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C9" w:rsidRPr="00B1372E" w:rsidRDefault="002D0EC9" w:rsidP="00B1372E">
      <w:pPr>
        <w:spacing w:after="0" w:line="360" w:lineRule="auto"/>
        <w:rPr>
          <w:rFonts w:ascii="Times New Roman" w:hAnsi="Times New Roman" w:cs="Times New Roman"/>
          <w:b/>
          <w:sz w:val="24"/>
          <w:szCs w:val="24"/>
          <w:lang w:val="en-GB"/>
        </w:rPr>
      </w:pPr>
      <w:r w:rsidRPr="00B1372E">
        <w:rPr>
          <w:rFonts w:ascii="Times New Roman" w:hAnsi="Times New Roman" w:cs="Times New Roman"/>
          <w:b/>
          <w:sz w:val="24"/>
          <w:szCs w:val="24"/>
          <w:lang w:val="en-GB"/>
        </w:rPr>
        <w:t>STUDIA UNIVERSITATIS HEREDITATI</w:t>
      </w:r>
    </w:p>
    <w:p w:rsidR="002D0EC9" w:rsidRPr="00B1372E" w:rsidRDefault="00B1372E" w:rsidP="00B1372E">
      <w:pPr>
        <w:spacing w:after="0" w:line="360" w:lineRule="auto"/>
        <w:rPr>
          <w:rFonts w:ascii="Times New Roman" w:hAnsi="Times New Roman" w:cs="Times New Roman"/>
          <w:b/>
          <w:sz w:val="24"/>
          <w:szCs w:val="24"/>
        </w:rPr>
      </w:pPr>
      <w:r w:rsidRPr="00B1372E">
        <w:rPr>
          <w:rFonts w:ascii="Times New Roman" w:hAnsi="Times New Roman" w:cs="Times New Roman"/>
          <w:b/>
          <w:sz w:val="24"/>
          <w:szCs w:val="24"/>
        </w:rPr>
        <w:t>NAVODILA ZA AVTORJE</w:t>
      </w:r>
    </w:p>
    <w:p w:rsidR="002565E8" w:rsidRPr="00B1372E" w:rsidRDefault="002565E8" w:rsidP="00B1372E">
      <w:pPr>
        <w:spacing w:after="0" w:line="360" w:lineRule="auto"/>
        <w:rPr>
          <w:rFonts w:ascii="Times New Roman" w:hAnsi="Times New Roman" w:cs="Times New Roman"/>
          <w:sz w:val="24"/>
          <w:szCs w:val="24"/>
        </w:rPr>
      </w:pPr>
    </w:p>
    <w:p w:rsidR="00564068" w:rsidRPr="00B1372E" w:rsidRDefault="00DD652D"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Revija objavlja primarno v slovenskem jeziku, toda tudi v večjih svetovnih jezikih (angleščina, nemščina, francoščina, italijanščina, ruščina). V primeru tujejezičnega članka morata biti izvleček in povzetek poleg angleščine obvezno v slovenskem jeziku. Izrazi v ne-latinični pisavi </w:t>
      </w:r>
      <w:r w:rsidR="0097451E" w:rsidRPr="00B1372E">
        <w:rPr>
          <w:rFonts w:ascii="Times New Roman" w:hAnsi="Times New Roman" w:cs="Times New Roman"/>
          <w:sz w:val="24"/>
          <w:szCs w:val="24"/>
        </w:rPr>
        <w:t>(</w:t>
      </w:r>
      <w:r w:rsidRPr="00B1372E">
        <w:rPr>
          <w:rFonts w:ascii="Times New Roman" w:hAnsi="Times New Roman" w:cs="Times New Roman"/>
          <w:sz w:val="24"/>
          <w:szCs w:val="24"/>
        </w:rPr>
        <w:t>npr. v cirilici</w:t>
      </w:r>
      <w:r w:rsidR="0097451E" w:rsidRPr="00B1372E">
        <w:rPr>
          <w:rFonts w:ascii="Times New Roman" w:hAnsi="Times New Roman" w:cs="Times New Roman"/>
          <w:sz w:val="24"/>
          <w:szCs w:val="24"/>
        </w:rPr>
        <w:t xml:space="preserve">) </w:t>
      </w:r>
      <w:r w:rsidRPr="00B1372E">
        <w:rPr>
          <w:rFonts w:ascii="Times New Roman" w:hAnsi="Times New Roman" w:cs="Times New Roman"/>
          <w:sz w:val="24"/>
          <w:szCs w:val="24"/>
        </w:rPr>
        <w:t>morajo biti prečrkovani po pravilih slovenskega pravopisa</w:t>
      </w:r>
      <w:r w:rsidR="0097451E" w:rsidRPr="00B1372E">
        <w:rPr>
          <w:rFonts w:ascii="Times New Roman" w:hAnsi="Times New Roman" w:cs="Times New Roman"/>
          <w:sz w:val="24"/>
          <w:szCs w:val="24"/>
        </w:rPr>
        <w:t xml:space="preserve"> </w:t>
      </w:r>
      <w:r w:rsidR="006A615E" w:rsidRPr="00B1372E">
        <w:rPr>
          <w:rFonts w:ascii="Times New Roman" w:hAnsi="Times New Roman" w:cs="Times New Roman"/>
          <w:sz w:val="24"/>
          <w:szCs w:val="24"/>
        </w:rPr>
        <w:t>(</w:t>
      </w:r>
      <w:hyperlink r:id="rId7" w:history="1">
        <w:r w:rsidR="006A615E" w:rsidRPr="00B1372E">
          <w:rPr>
            <w:rStyle w:val="Hiperpovezava"/>
            <w:rFonts w:ascii="Times New Roman" w:hAnsi="Times New Roman" w:cs="Times New Roman"/>
            <w:sz w:val="24"/>
            <w:szCs w:val="24"/>
          </w:rPr>
          <w:t>http://bos.zrc-sazu.si/sp2001.html</w:t>
        </w:r>
      </w:hyperlink>
      <w:r w:rsidR="006A615E" w:rsidRPr="00B1372E">
        <w:rPr>
          <w:rFonts w:ascii="Times New Roman" w:hAnsi="Times New Roman" w:cs="Times New Roman"/>
          <w:sz w:val="24"/>
          <w:szCs w:val="24"/>
        </w:rPr>
        <w:t xml:space="preserve">; </w:t>
      </w:r>
      <w:r w:rsidRPr="00B1372E">
        <w:rPr>
          <w:rFonts w:ascii="Times New Roman" w:hAnsi="Times New Roman" w:cs="Times New Roman"/>
          <w:sz w:val="24"/>
          <w:szCs w:val="24"/>
        </w:rPr>
        <w:t>gl.</w:t>
      </w:r>
      <w:r w:rsidR="0097451E" w:rsidRPr="00B1372E">
        <w:rPr>
          <w:rFonts w:ascii="Times New Roman" w:hAnsi="Times New Roman" w:cs="Times New Roman"/>
          <w:sz w:val="24"/>
          <w:szCs w:val="24"/>
        </w:rPr>
        <w:t xml:space="preserve"> </w:t>
      </w:r>
      <w:proofErr w:type="spellStart"/>
      <w:r w:rsidRPr="00B1372E">
        <w:rPr>
          <w:rFonts w:ascii="Times New Roman" w:hAnsi="Times New Roman" w:cs="Times New Roman"/>
          <w:sz w:val="24"/>
          <w:szCs w:val="24"/>
        </w:rPr>
        <w:t>pogl</w:t>
      </w:r>
      <w:proofErr w:type="spellEnd"/>
      <w:r w:rsidR="0097451E" w:rsidRPr="00B1372E">
        <w:rPr>
          <w:rFonts w:ascii="Times New Roman" w:hAnsi="Times New Roman" w:cs="Times New Roman"/>
          <w:sz w:val="24"/>
          <w:szCs w:val="24"/>
        </w:rPr>
        <w:t xml:space="preserve">. </w:t>
      </w:r>
      <w:r w:rsidRPr="00B1372E">
        <w:rPr>
          <w:rFonts w:ascii="Times New Roman" w:hAnsi="Times New Roman" w:cs="Times New Roman"/>
          <w:sz w:val="24"/>
          <w:szCs w:val="24"/>
        </w:rPr>
        <w:t>»</w:t>
      </w:r>
      <w:r w:rsidR="006A615E" w:rsidRPr="00B1372E">
        <w:rPr>
          <w:rFonts w:ascii="Times New Roman" w:hAnsi="Times New Roman" w:cs="Times New Roman"/>
          <w:sz w:val="24"/>
          <w:szCs w:val="24"/>
        </w:rPr>
        <w:t>Preglednice</w:t>
      </w:r>
      <w:r w:rsidRPr="00B1372E">
        <w:rPr>
          <w:rFonts w:ascii="Times New Roman" w:hAnsi="Times New Roman" w:cs="Times New Roman"/>
          <w:sz w:val="24"/>
          <w:szCs w:val="24"/>
        </w:rPr>
        <w:t>«</w:t>
      </w:r>
      <w:r w:rsidR="006A615E" w:rsidRPr="00B1372E">
        <w:rPr>
          <w:rFonts w:ascii="Times New Roman" w:hAnsi="Times New Roman" w:cs="Times New Roman"/>
          <w:sz w:val="24"/>
          <w:szCs w:val="24"/>
        </w:rPr>
        <w:t xml:space="preserve">, </w:t>
      </w:r>
      <w:r w:rsidRPr="00B1372E">
        <w:rPr>
          <w:rFonts w:ascii="Times New Roman" w:hAnsi="Times New Roman" w:cs="Times New Roman"/>
          <w:sz w:val="24"/>
          <w:szCs w:val="24"/>
        </w:rPr>
        <w:t>podpoglavje</w:t>
      </w:r>
      <w:r w:rsidR="006A615E" w:rsidRPr="00B1372E">
        <w:rPr>
          <w:rFonts w:ascii="Times New Roman" w:hAnsi="Times New Roman" w:cs="Times New Roman"/>
          <w:sz w:val="24"/>
          <w:szCs w:val="24"/>
        </w:rPr>
        <w:t xml:space="preserve"> </w:t>
      </w:r>
      <w:r w:rsidRPr="00B1372E">
        <w:rPr>
          <w:rFonts w:ascii="Times New Roman" w:hAnsi="Times New Roman" w:cs="Times New Roman"/>
          <w:sz w:val="24"/>
          <w:szCs w:val="24"/>
        </w:rPr>
        <w:t>»</w:t>
      </w:r>
      <w:r w:rsidR="006A615E" w:rsidRPr="00B1372E">
        <w:rPr>
          <w:rFonts w:ascii="Times New Roman" w:hAnsi="Times New Roman" w:cs="Times New Roman"/>
          <w:sz w:val="24"/>
          <w:szCs w:val="24"/>
        </w:rPr>
        <w:t>Pisave za posamezne jezike</w:t>
      </w:r>
      <w:r w:rsidRPr="00B1372E">
        <w:rPr>
          <w:rFonts w:ascii="Times New Roman" w:hAnsi="Times New Roman" w:cs="Times New Roman"/>
          <w:sz w:val="24"/>
          <w:szCs w:val="24"/>
        </w:rPr>
        <w:t>«</w:t>
      </w:r>
      <w:r w:rsidR="006A615E" w:rsidRPr="00B1372E">
        <w:rPr>
          <w:rFonts w:ascii="Times New Roman" w:hAnsi="Times New Roman" w:cs="Times New Roman"/>
          <w:sz w:val="24"/>
          <w:szCs w:val="24"/>
        </w:rPr>
        <w:t xml:space="preserve">). </w:t>
      </w:r>
      <w:r w:rsidRPr="00B1372E">
        <w:rPr>
          <w:rFonts w:ascii="Times New Roman" w:hAnsi="Times New Roman" w:cs="Times New Roman"/>
          <w:sz w:val="24"/>
          <w:szCs w:val="24"/>
        </w:rPr>
        <w:t>Za vse poskrbi avtor.</w:t>
      </w:r>
    </w:p>
    <w:p w:rsidR="00387BE2" w:rsidRPr="00B1372E" w:rsidRDefault="00387BE2" w:rsidP="00B1372E">
      <w:pPr>
        <w:spacing w:after="0" w:line="360" w:lineRule="auto"/>
        <w:rPr>
          <w:rFonts w:ascii="Times New Roman" w:hAnsi="Times New Roman" w:cs="Times New Roman"/>
          <w:sz w:val="24"/>
          <w:szCs w:val="24"/>
        </w:rPr>
      </w:pPr>
    </w:p>
    <w:p w:rsidR="002D0EC9" w:rsidRPr="00B1372E" w:rsidRDefault="00DD652D"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Članek</w:t>
      </w:r>
      <w:r w:rsidR="002D0EC9" w:rsidRPr="00B1372E">
        <w:rPr>
          <w:rFonts w:ascii="Times New Roman" w:hAnsi="Times New Roman" w:cs="Times New Roman"/>
          <w:sz w:val="24"/>
          <w:szCs w:val="24"/>
        </w:rPr>
        <w:t xml:space="preserve"> (</w:t>
      </w:r>
      <w:r w:rsidRPr="00B1372E">
        <w:rPr>
          <w:rFonts w:ascii="Times New Roman" w:hAnsi="Times New Roman" w:cs="Times New Roman"/>
          <w:sz w:val="24"/>
          <w:szCs w:val="24"/>
        </w:rPr>
        <w:t xml:space="preserve">dolžine ca. </w:t>
      </w:r>
      <w:r w:rsidR="002D0EC9" w:rsidRPr="00B1372E">
        <w:rPr>
          <w:rFonts w:ascii="Times New Roman" w:hAnsi="Times New Roman" w:cs="Times New Roman"/>
          <w:sz w:val="24"/>
          <w:szCs w:val="24"/>
        </w:rPr>
        <w:t xml:space="preserve">7000, </w:t>
      </w:r>
      <w:r w:rsidRPr="00B1372E">
        <w:rPr>
          <w:rFonts w:ascii="Times New Roman" w:hAnsi="Times New Roman" w:cs="Times New Roman"/>
          <w:sz w:val="24"/>
          <w:szCs w:val="24"/>
        </w:rPr>
        <w:t xml:space="preserve">načeloma pa ne več kakor </w:t>
      </w:r>
      <w:r w:rsidR="002D0EC9" w:rsidRPr="00B1372E">
        <w:rPr>
          <w:rFonts w:ascii="Times New Roman" w:hAnsi="Times New Roman" w:cs="Times New Roman"/>
          <w:sz w:val="24"/>
          <w:szCs w:val="24"/>
        </w:rPr>
        <w:t xml:space="preserve">10.000 </w:t>
      </w:r>
      <w:r w:rsidRPr="00B1372E">
        <w:rPr>
          <w:rFonts w:ascii="Times New Roman" w:hAnsi="Times New Roman" w:cs="Times New Roman"/>
          <w:sz w:val="24"/>
          <w:szCs w:val="24"/>
        </w:rPr>
        <w:t>besed</w:t>
      </w:r>
      <w:r w:rsidR="002D0EC9" w:rsidRPr="00B1372E">
        <w:rPr>
          <w:rFonts w:ascii="Times New Roman" w:hAnsi="Times New Roman" w:cs="Times New Roman"/>
          <w:sz w:val="24"/>
          <w:szCs w:val="24"/>
        </w:rPr>
        <w:t xml:space="preserve">) </w:t>
      </w:r>
      <w:r w:rsidRPr="00B1372E">
        <w:rPr>
          <w:rFonts w:ascii="Times New Roman" w:hAnsi="Times New Roman" w:cs="Times New Roman"/>
          <w:sz w:val="24"/>
          <w:szCs w:val="24"/>
        </w:rPr>
        <w:t>naj vsebuje</w:t>
      </w:r>
      <w:r w:rsidR="002D0EC9" w:rsidRPr="00B1372E">
        <w:rPr>
          <w:rFonts w:ascii="Times New Roman" w:hAnsi="Times New Roman" w:cs="Times New Roman"/>
          <w:sz w:val="24"/>
          <w:szCs w:val="24"/>
        </w:rPr>
        <w:t>:</w:t>
      </w:r>
    </w:p>
    <w:p w:rsidR="002D0EC9"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1) </w:t>
      </w:r>
      <w:r w:rsidR="00DD652D" w:rsidRPr="00B1372E">
        <w:rPr>
          <w:rFonts w:ascii="Times New Roman" w:hAnsi="Times New Roman" w:cs="Times New Roman"/>
          <w:sz w:val="24"/>
          <w:szCs w:val="24"/>
        </w:rPr>
        <w:t>avtorjev naziv, ime in priimek</w:t>
      </w:r>
      <w:r w:rsidRPr="00B1372E">
        <w:rPr>
          <w:rFonts w:ascii="Times New Roman" w:hAnsi="Times New Roman" w:cs="Times New Roman"/>
          <w:sz w:val="24"/>
          <w:szCs w:val="24"/>
        </w:rPr>
        <w:t>;</w:t>
      </w:r>
    </w:p>
    <w:p w:rsidR="002D0EC9"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2) </w:t>
      </w:r>
      <w:r w:rsidR="00DD652D" w:rsidRPr="00B1372E">
        <w:rPr>
          <w:rFonts w:ascii="Times New Roman" w:hAnsi="Times New Roman" w:cs="Times New Roman"/>
          <w:sz w:val="24"/>
          <w:szCs w:val="24"/>
        </w:rPr>
        <w:t>izvleček v slovenskem in angleškem jeziku do</w:t>
      </w:r>
      <w:r w:rsidRPr="00B1372E">
        <w:rPr>
          <w:rFonts w:ascii="Times New Roman" w:hAnsi="Times New Roman" w:cs="Times New Roman"/>
          <w:sz w:val="24"/>
          <w:szCs w:val="24"/>
        </w:rPr>
        <w:t xml:space="preserve"> 250 </w:t>
      </w:r>
      <w:r w:rsidR="00DD652D" w:rsidRPr="00B1372E">
        <w:rPr>
          <w:rFonts w:ascii="Times New Roman" w:hAnsi="Times New Roman" w:cs="Times New Roman"/>
          <w:sz w:val="24"/>
          <w:szCs w:val="24"/>
        </w:rPr>
        <w:t>besed</w:t>
      </w:r>
      <w:r w:rsidRPr="00B1372E">
        <w:rPr>
          <w:rFonts w:ascii="Times New Roman" w:hAnsi="Times New Roman" w:cs="Times New Roman"/>
          <w:sz w:val="24"/>
          <w:szCs w:val="24"/>
        </w:rPr>
        <w:t>;</w:t>
      </w:r>
    </w:p>
    <w:p w:rsidR="002D0EC9"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3) </w:t>
      </w:r>
      <w:r w:rsidR="00DD652D" w:rsidRPr="00B1372E">
        <w:rPr>
          <w:rFonts w:ascii="Times New Roman" w:hAnsi="Times New Roman" w:cs="Times New Roman"/>
          <w:sz w:val="24"/>
          <w:szCs w:val="24"/>
        </w:rPr>
        <w:t xml:space="preserve">ključne besede v slovenskem in angleškem jeziku </w:t>
      </w:r>
      <w:r w:rsidRPr="00B1372E">
        <w:rPr>
          <w:rFonts w:ascii="Times New Roman" w:hAnsi="Times New Roman" w:cs="Times New Roman"/>
          <w:sz w:val="24"/>
          <w:szCs w:val="24"/>
        </w:rPr>
        <w:t>(</w:t>
      </w:r>
      <w:r w:rsidR="00DD652D" w:rsidRPr="00B1372E">
        <w:rPr>
          <w:rFonts w:ascii="Times New Roman" w:hAnsi="Times New Roman" w:cs="Times New Roman"/>
          <w:sz w:val="24"/>
          <w:szCs w:val="24"/>
        </w:rPr>
        <w:t>d</w:t>
      </w:r>
      <w:r w:rsidRPr="00B1372E">
        <w:rPr>
          <w:rFonts w:ascii="Times New Roman" w:hAnsi="Times New Roman" w:cs="Times New Roman"/>
          <w:sz w:val="24"/>
          <w:szCs w:val="24"/>
        </w:rPr>
        <w:t>o 5);</w:t>
      </w:r>
    </w:p>
    <w:p w:rsidR="00387BE2"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4) </w:t>
      </w:r>
      <w:r w:rsidR="00DD652D" w:rsidRPr="00B1372E">
        <w:rPr>
          <w:rFonts w:ascii="Times New Roman" w:hAnsi="Times New Roman" w:cs="Times New Roman"/>
          <w:sz w:val="24"/>
          <w:szCs w:val="24"/>
        </w:rPr>
        <w:t>naziv in naslov institucije</w:t>
      </w:r>
    </w:p>
    <w:p w:rsidR="002D0EC9" w:rsidRPr="00B1372E" w:rsidRDefault="002D0EC9" w:rsidP="00B1372E">
      <w:pPr>
        <w:spacing w:after="0" w:line="360" w:lineRule="auto"/>
        <w:rPr>
          <w:rFonts w:ascii="Times New Roman" w:hAnsi="Times New Roman" w:cs="Times New Roman"/>
          <w:sz w:val="24"/>
          <w:szCs w:val="24"/>
        </w:rPr>
      </w:pPr>
    </w:p>
    <w:p w:rsidR="002D0EC9" w:rsidRPr="00B1372E" w:rsidRDefault="00DD652D"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Članek naj vsebuje še</w:t>
      </w:r>
      <w:r w:rsidR="002D0EC9" w:rsidRPr="00B1372E">
        <w:rPr>
          <w:rFonts w:ascii="Times New Roman" w:hAnsi="Times New Roman" w:cs="Times New Roman"/>
          <w:sz w:val="24"/>
          <w:szCs w:val="24"/>
        </w:rPr>
        <w:t>:</w:t>
      </w:r>
    </w:p>
    <w:p w:rsidR="002D0EC9"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1) </w:t>
      </w:r>
      <w:r w:rsidR="00DD652D" w:rsidRPr="00B1372E">
        <w:rPr>
          <w:rFonts w:ascii="Times New Roman" w:hAnsi="Times New Roman" w:cs="Times New Roman"/>
          <w:sz w:val="24"/>
          <w:szCs w:val="24"/>
        </w:rPr>
        <w:t xml:space="preserve">povzetek v slovenskem </w:t>
      </w:r>
      <w:r w:rsidR="00B1372E" w:rsidRPr="00B1372E">
        <w:rPr>
          <w:rFonts w:ascii="Times New Roman" w:hAnsi="Times New Roman" w:cs="Times New Roman"/>
          <w:sz w:val="24"/>
          <w:szCs w:val="24"/>
        </w:rPr>
        <w:t xml:space="preserve">ali </w:t>
      </w:r>
      <w:r w:rsidR="00DD652D" w:rsidRPr="00B1372E">
        <w:rPr>
          <w:rFonts w:ascii="Times New Roman" w:hAnsi="Times New Roman" w:cs="Times New Roman"/>
          <w:sz w:val="24"/>
          <w:szCs w:val="24"/>
        </w:rPr>
        <w:t>angleškem jeziku in</w:t>
      </w:r>
    </w:p>
    <w:p w:rsidR="002D0EC9" w:rsidRPr="00B1372E" w:rsidRDefault="002D0EC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2) </w:t>
      </w:r>
      <w:r w:rsidR="00DD652D" w:rsidRPr="00B1372E">
        <w:rPr>
          <w:rFonts w:ascii="Times New Roman" w:hAnsi="Times New Roman" w:cs="Times New Roman"/>
          <w:sz w:val="24"/>
          <w:szCs w:val="24"/>
        </w:rPr>
        <w:t>seznam virov ter literature</w:t>
      </w:r>
      <w:r w:rsidRPr="00B1372E">
        <w:rPr>
          <w:rFonts w:ascii="Times New Roman" w:hAnsi="Times New Roman" w:cs="Times New Roman"/>
          <w:sz w:val="24"/>
          <w:szCs w:val="24"/>
        </w:rPr>
        <w:t>.</w:t>
      </w:r>
    </w:p>
    <w:p w:rsidR="002D0EC9" w:rsidRPr="00B1372E" w:rsidRDefault="002D0EC9" w:rsidP="00B1372E">
      <w:pPr>
        <w:spacing w:after="0" w:line="360" w:lineRule="auto"/>
        <w:rPr>
          <w:rFonts w:ascii="Times New Roman" w:hAnsi="Times New Roman" w:cs="Times New Roman"/>
          <w:sz w:val="24"/>
          <w:szCs w:val="24"/>
        </w:rPr>
      </w:pPr>
    </w:p>
    <w:p w:rsidR="00DD652D" w:rsidRPr="00B1372E" w:rsidRDefault="00DD652D"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Prispevki naj bodo napisani v knjižni slovenščini (ali v knjižni različici katerega tujih jezikov) ob upoštevanju veljavnega pravopisa, v nasprotnem primeru si uredništvo pridržuje pravico, da članka ne recenzira oziroma ga zavrne.</w:t>
      </w:r>
      <w:r w:rsidR="00E72892">
        <w:rPr>
          <w:rFonts w:ascii="Times New Roman" w:hAnsi="Times New Roman" w:cs="Times New Roman"/>
          <w:sz w:val="24"/>
          <w:szCs w:val="24"/>
        </w:rPr>
        <w:t xml:space="preserve"> </w:t>
      </w:r>
    </w:p>
    <w:p w:rsidR="00387BE2" w:rsidRPr="00B1372E" w:rsidRDefault="00DD652D"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Če je prispevek že bil objavljen v kaki drugi reviji ali če čaka na objavo, je treba to izrecno navesti. </w:t>
      </w:r>
    </w:p>
    <w:p w:rsidR="004D7452" w:rsidRPr="00B1372E" w:rsidRDefault="004D7452" w:rsidP="00B1372E">
      <w:pPr>
        <w:spacing w:after="0" w:line="360" w:lineRule="auto"/>
        <w:rPr>
          <w:rFonts w:ascii="Times New Roman" w:hAnsi="Times New Roman" w:cs="Times New Roman"/>
          <w:sz w:val="24"/>
          <w:szCs w:val="24"/>
        </w:rPr>
      </w:pPr>
    </w:p>
    <w:p w:rsidR="002565E8" w:rsidRPr="00B1372E" w:rsidRDefault="003541F1"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Prispevek naj ima dvojni medvrstični razmik, tip črk naj bo Times New Roman, velikost 12 pik (v opombah 10). Besedilo naj bo levo poravnano, strani pa zaporedno oštevilčene. Odstavki naj bodo ločeni s prazno vrstico.</w:t>
      </w:r>
      <w:r w:rsidR="00BE7BC7" w:rsidRPr="00B1372E">
        <w:rPr>
          <w:rFonts w:ascii="Times New Roman" w:hAnsi="Times New Roman" w:cs="Times New Roman"/>
          <w:sz w:val="24"/>
          <w:szCs w:val="24"/>
        </w:rPr>
        <w:t xml:space="preserve"> </w:t>
      </w:r>
      <w:r w:rsidRPr="00B1372E">
        <w:rPr>
          <w:rFonts w:ascii="Times New Roman" w:hAnsi="Times New Roman" w:cs="Times New Roman"/>
          <w:sz w:val="24"/>
          <w:szCs w:val="24"/>
        </w:rPr>
        <w:t>Uporabiti</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je</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mogoče</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do</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tri</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hierarhične</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nivoje</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podnaslovov,</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ki</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naj</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bodo</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oštevilčeni</w:t>
      </w:r>
      <w:r w:rsidR="00725E69" w:rsidRPr="00B1372E">
        <w:rPr>
          <w:rFonts w:ascii="Times New Roman" w:hAnsi="Times New Roman" w:cs="Times New Roman"/>
          <w:sz w:val="24"/>
          <w:szCs w:val="24"/>
        </w:rPr>
        <w:t xml:space="preserve"> </w:t>
      </w:r>
      <w:r w:rsidRPr="00B1372E">
        <w:rPr>
          <w:rFonts w:ascii="Times New Roman" w:hAnsi="Times New Roman" w:cs="Times New Roman"/>
          <w:sz w:val="24"/>
          <w:szCs w:val="24"/>
        </w:rPr>
        <w:t>(u</w:t>
      </w:r>
      <w:r w:rsidR="00BE7BC7" w:rsidRPr="00B1372E">
        <w:rPr>
          <w:rFonts w:ascii="Times New Roman" w:hAnsi="Times New Roman" w:cs="Times New Roman"/>
          <w:sz w:val="24"/>
          <w:szCs w:val="24"/>
        </w:rPr>
        <w:t>porabljajte</w:t>
      </w:r>
      <w:r w:rsidR="00725E69" w:rsidRPr="00B1372E">
        <w:rPr>
          <w:rFonts w:ascii="Times New Roman" w:hAnsi="Times New Roman" w:cs="Times New Roman"/>
          <w:sz w:val="24"/>
          <w:szCs w:val="24"/>
        </w:rPr>
        <w:t xml:space="preserve"> </w:t>
      </w:r>
      <w:r w:rsidR="00BE7BC7" w:rsidRPr="00B1372E">
        <w:rPr>
          <w:rFonts w:ascii="Times New Roman" w:hAnsi="Times New Roman" w:cs="Times New Roman"/>
          <w:sz w:val="24"/>
          <w:szCs w:val="24"/>
        </w:rPr>
        <w:t>izključno</w:t>
      </w:r>
      <w:r w:rsidR="00725E69" w:rsidRPr="00B1372E">
        <w:rPr>
          <w:rFonts w:ascii="Times New Roman" w:hAnsi="Times New Roman" w:cs="Times New Roman"/>
          <w:sz w:val="24"/>
          <w:szCs w:val="24"/>
        </w:rPr>
        <w:t xml:space="preserve"> </w:t>
      </w:r>
      <w:r w:rsidR="00BE7BC7" w:rsidRPr="00B1372E">
        <w:rPr>
          <w:rFonts w:ascii="Times New Roman" w:hAnsi="Times New Roman" w:cs="Times New Roman"/>
          <w:sz w:val="24"/>
          <w:szCs w:val="24"/>
        </w:rPr>
        <w:t>navaden</w:t>
      </w:r>
      <w:r w:rsidRPr="00B1372E">
        <w:rPr>
          <w:rFonts w:ascii="Times New Roman" w:hAnsi="Times New Roman" w:cs="Times New Roman"/>
          <w:sz w:val="24"/>
          <w:szCs w:val="24"/>
        </w:rPr>
        <w:t xml:space="preserve"> slog): 1. – 1.1 –1.1.1 </w:t>
      </w:r>
    </w:p>
    <w:p w:rsidR="00725E69" w:rsidRPr="00B1372E" w:rsidRDefault="00725E69" w:rsidP="00B1372E">
      <w:pPr>
        <w:spacing w:after="0" w:line="360" w:lineRule="auto"/>
        <w:rPr>
          <w:rFonts w:ascii="Times New Roman" w:hAnsi="Times New Roman" w:cs="Times New Roman"/>
          <w:sz w:val="24"/>
          <w:szCs w:val="24"/>
        </w:rPr>
      </w:pPr>
    </w:p>
    <w:p w:rsidR="00725E69" w:rsidRPr="00B1372E" w:rsidRDefault="00725E6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Za poudarke naj služi izključno ležeči tisk (v primeru jezikoslovnih besedil, kjer so primeri praviloma v ležečem tisku, lahko za poudarke izjemoma uporabite polkrepki tisk). Ležeče pišite tudi besede v tujih jezikih. Raba drugih tipografskih rezov (podčrtano, velike male črke, </w:t>
      </w:r>
      <w:r w:rsidRPr="00B1372E">
        <w:rPr>
          <w:rFonts w:ascii="Times New Roman" w:hAnsi="Times New Roman" w:cs="Times New Roman"/>
          <w:sz w:val="24"/>
          <w:szCs w:val="24"/>
        </w:rPr>
        <w:lastRenderedPageBreak/>
        <w:t>krepko kurzivno ...) ni dovoljena. Ne uporabljajte dvojnih presledkov, prav tako ne porabljajte preslednice za poravnavo besedila. Edina oblika odstavka, ki je dovoljena, je odstavek z levo poravnavo brez rabe tabulatorjev prve ali katerekoli druge vrstice v odstavku (ne uporabljajte sredinske, obojestranske ali desne poravnave odstavkov). Oglate oklepaje uporabljajte izključno za fonetične zapise oz. zapise izgovarjave. Tri pike so stične le, če označujejo prekinjeno bese</w:t>
      </w:r>
      <w:r w:rsidR="00B1372E" w:rsidRPr="00B1372E">
        <w:rPr>
          <w:rFonts w:ascii="Times New Roman" w:hAnsi="Times New Roman" w:cs="Times New Roman"/>
          <w:sz w:val="24"/>
          <w:szCs w:val="24"/>
        </w:rPr>
        <w:t>dilo, npr. bese</w:t>
      </w:r>
      <w:r w:rsidRPr="00B1372E">
        <w:rPr>
          <w:rFonts w:ascii="Times New Roman" w:hAnsi="Times New Roman" w:cs="Times New Roman"/>
          <w:sz w:val="24"/>
          <w:szCs w:val="24"/>
        </w:rPr>
        <w:t xml:space="preserve">... Pri nedokončani misli so tri pike nestične in nedeljive ... Prosimo, da izključite funkcijo deljenja besed. </w:t>
      </w:r>
    </w:p>
    <w:p w:rsidR="00725E69" w:rsidRPr="00B1372E" w:rsidRDefault="00725E69"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Sprotne opombe naj bodo </w:t>
      </w:r>
      <w:r w:rsidR="00E72892" w:rsidRPr="00B1372E">
        <w:rPr>
          <w:rFonts w:ascii="Times New Roman" w:hAnsi="Times New Roman" w:cs="Times New Roman"/>
          <w:sz w:val="24"/>
          <w:szCs w:val="24"/>
        </w:rPr>
        <w:t>samo oštevilčene</w:t>
      </w:r>
      <w:r w:rsidRPr="00B1372E">
        <w:rPr>
          <w:rFonts w:ascii="Times New Roman" w:hAnsi="Times New Roman" w:cs="Times New Roman"/>
          <w:sz w:val="24"/>
          <w:szCs w:val="24"/>
        </w:rPr>
        <w:t xml:space="preserve"> (številke so levostično za besedo ali ločilom – če besedi, na katero se opomba nanaša, sledi ločilo) in uvrščene na tekočo stran besedila.</w:t>
      </w:r>
    </w:p>
    <w:p w:rsidR="001143F4" w:rsidRPr="00B1372E" w:rsidRDefault="001143F4" w:rsidP="00B1372E">
      <w:pPr>
        <w:spacing w:after="0" w:line="360" w:lineRule="auto"/>
        <w:rPr>
          <w:rFonts w:ascii="Times New Roman" w:hAnsi="Times New Roman" w:cs="Times New Roman"/>
          <w:sz w:val="24"/>
          <w:szCs w:val="24"/>
        </w:rPr>
      </w:pPr>
    </w:p>
    <w:p w:rsidR="001143F4" w:rsidRPr="00B1372E" w:rsidRDefault="001143F4"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Citati v besedilu naj bodo označeni z dvojnimi (»«), citati znotraj citatov pa z enojnimi ('') narekovaji. Izpuste iz citatov in prilagoditve označite s tropičjem znotraj poševnic /.../. Daljše citate (več kot 5 vrstic) izločite v samostojne odstavke, ki jih od ostalega besedila ločite z izpustom vrstice in umikom v desno. Vir citata označite v okroglem oklepaju na koncu citata. </w:t>
      </w:r>
    </w:p>
    <w:p w:rsidR="0052686C" w:rsidRPr="00B1372E" w:rsidRDefault="0052686C" w:rsidP="00B1372E">
      <w:pPr>
        <w:spacing w:after="0" w:line="360" w:lineRule="auto"/>
        <w:rPr>
          <w:rFonts w:ascii="Times New Roman" w:hAnsi="Times New Roman" w:cs="Times New Roman"/>
          <w:sz w:val="24"/>
          <w:szCs w:val="24"/>
        </w:rPr>
      </w:pPr>
    </w:p>
    <w:p w:rsidR="0052686C" w:rsidRPr="00B1372E" w:rsidRDefault="0052686C"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V</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besedilu</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označite</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najprimernejša</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mesta</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za</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likovno</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opremo</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(tabele,</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slike,</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skice,</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grafikone</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itd.)</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po</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zgledu:</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[Tabela</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1</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približno tukaj]. Posamezne enote opreme priložite vsako v posebni datoteki (v .</w:t>
      </w:r>
      <w:proofErr w:type="spellStart"/>
      <w:r w:rsidRPr="00B1372E">
        <w:rPr>
          <w:rFonts w:ascii="Times New Roman" w:hAnsi="Times New Roman" w:cs="Times New Roman"/>
          <w:sz w:val="24"/>
          <w:szCs w:val="24"/>
        </w:rPr>
        <w:t>eps</w:t>
      </w:r>
      <w:proofErr w:type="spellEnd"/>
      <w:r w:rsidRPr="00B1372E">
        <w:rPr>
          <w:rFonts w:ascii="Times New Roman" w:hAnsi="Times New Roman" w:cs="Times New Roman"/>
          <w:sz w:val="24"/>
          <w:szCs w:val="24"/>
        </w:rPr>
        <w:t>, .</w:t>
      </w:r>
      <w:proofErr w:type="spellStart"/>
      <w:r w:rsidRPr="00B1372E">
        <w:rPr>
          <w:rFonts w:ascii="Times New Roman" w:hAnsi="Times New Roman" w:cs="Times New Roman"/>
          <w:sz w:val="24"/>
          <w:szCs w:val="24"/>
        </w:rPr>
        <w:t>ai</w:t>
      </w:r>
      <w:proofErr w:type="spellEnd"/>
      <w:r w:rsidRPr="00B1372E">
        <w:rPr>
          <w:rFonts w:ascii="Times New Roman" w:hAnsi="Times New Roman" w:cs="Times New Roman"/>
          <w:sz w:val="24"/>
          <w:szCs w:val="24"/>
        </w:rPr>
        <w:t>, .</w:t>
      </w:r>
      <w:proofErr w:type="spellStart"/>
      <w:r w:rsidRPr="00B1372E">
        <w:rPr>
          <w:rFonts w:ascii="Times New Roman" w:hAnsi="Times New Roman" w:cs="Times New Roman"/>
          <w:sz w:val="24"/>
          <w:szCs w:val="24"/>
        </w:rPr>
        <w:t>tif</w:t>
      </w:r>
      <w:proofErr w:type="spellEnd"/>
      <w:r w:rsidRPr="00B1372E">
        <w:rPr>
          <w:rFonts w:ascii="Times New Roman" w:hAnsi="Times New Roman" w:cs="Times New Roman"/>
          <w:sz w:val="24"/>
          <w:szCs w:val="24"/>
        </w:rPr>
        <w:t xml:space="preserve"> ali .</w:t>
      </w:r>
      <w:proofErr w:type="spellStart"/>
      <w:r w:rsidRPr="00B1372E">
        <w:rPr>
          <w:rFonts w:ascii="Times New Roman" w:hAnsi="Times New Roman" w:cs="Times New Roman"/>
          <w:sz w:val="24"/>
          <w:szCs w:val="24"/>
        </w:rPr>
        <w:t>jpg</w:t>
      </w:r>
      <w:proofErr w:type="spellEnd"/>
      <w:r w:rsidRPr="00B1372E">
        <w:rPr>
          <w:rFonts w:ascii="Times New Roman" w:hAnsi="Times New Roman" w:cs="Times New Roman"/>
          <w:sz w:val="24"/>
          <w:szCs w:val="24"/>
        </w:rPr>
        <w:t xml:space="preserve"> formatu, minimalna resolucija 300 </w:t>
      </w:r>
      <w:proofErr w:type="spellStart"/>
      <w:r w:rsidRPr="00B1372E">
        <w:rPr>
          <w:rFonts w:ascii="Times New Roman" w:hAnsi="Times New Roman" w:cs="Times New Roman"/>
          <w:sz w:val="24"/>
          <w:szCs w:val="24"/>
        </w:rPr>
        <w:t>dpi</w:t>
      </w:r>
      <w:proofErr w:type="spellEnd"/>
      <w:r w:rsidRPr="00B1372E">
        <w:rPr>
          <w:rFonts w:ascii="Times New Roman" w:hAnsi="Times New Roman" w:cs="Times New Roman"/>
          <w:sz w:val="24"/>
          <w:szCs w:val="24"/>
        </w:rPr>
        <w:t xml:space="preserve">, tabele prilagajte v posebni </w:t>
      </w:r>
      <w:proofErr w:type="spellStart"/>
      <w:r w:rsidRPr="00B1372E">
        <w:rPr>
          <w:rFonts w:ascii="Times New Roman" w:hAnsi="Times New Roman" w:cs="Times New Roman"/>
          <w:sz w:val="24"/>
          <w:szCs w:val="24"/>
        </w:rPr>
        <w:t>datotetki</w:t>
      </w:r>
      <w:proofErr w:type="spellEnd"/>
      <w:r w:rsidRPr="00B1372E">
        <w:rPr>
          <w:rFonts w:ascii="Times New Roman" w:hAnsi="Times New Roman" w:cs="Times New Roman"/>
          <w:sz w:val="24"/>
          <w:szCs w:val="24"/>
        </w:rPr>
        <w:t xml:space="preserve"> v formatu .</w:t>
      </w:r>
      <w:proofErr w:type="spellStart"/>
      <w:r w:rsidRPr="00B1372E">
        <w:rPr>
          <w:rFonts w:ascii="Times New Roman" w:hAnsi="Times New Roman" w:cs="Times New Roman"/>
          <w:sz w:val="24"/>
          <w:szCs w:val="24"/>
        </w:rPr>
        <w:t>doc</w:t>
      </w:r>
      <w:proofErr w:type="spellEnd"/>
      <w:r w:rsidRPr="00B1372E">
        <w:rPr>
          <w:rFonts w:ascii="Times New Roman" w:hAnsi="Times New Roman" w:cs="Times New Roman"/>
          <w:sz w:val="24"/>
          <w:szCs w:val="24"/>
        </w:rPr>
        <w:t>, grafe pa v formatu .</w:t>
      </w:r>
      <w:proofErr w:type="spellStart"/>
      <w:r w:rsidRPr="00B1372E">
        <w:rPr>
          <w:rFonts w:ascii="Times New Roman" w:hAnsi="Times New Roman" w:cs="Times New Roman"/>
          <w:sz w:val="24"/>
          <w:szCs w:val="24"/>
        </w:rPr>
        <w:t>xls</w:t>
      </w:r>
      <w:proofErr w:type="spellEnd"/>
      <w:r w:rsidRPr="00B1372E">
        <w:rPr>
          <w:rFonts w:ascii="Times New Roman" w:hAnsi="Times New Roman" w:cs="Times New Roman"/>
          <w:sz w:val="24"/>
          <w:szCs w:val="24"/>
        </w:rPr>
        <w:t>, kjer naj ob grafu stoji</w:t>
      </w:r>
      <w:r w:rsidR="008E1E94" w:rsidRPr="00B1372E">
        <w:rPr>
          <w:rFonts w:ascii="Times New Roman" w:hAnsi="Times New Roman" w:cs="Times New Roman"/>
          <w:sz w:val="24"/>
          <w:szCs w:val="24"/>
        </w:rPr>
        <w:t xml:space="preserve"> </w:t>
      </w:r>
      <w:r w:rsidRPr="00B1372E">
        <w:rPr>
          <w:rFonts w:ascii="Times New Roman" w:hAnsi="Times New Roman" w:cs="Times New Roman"/>
          <w:sz w:val="24"/>
          <w:szCs w:val="24"/>
        </w:rPr>
        <w:t xml:space="preserve">tabela, ki je podlaga za graf ). Naslov tabele je nad tabelo, naslov grafa/slike pa pod grafom/sliko. </w:t>
      </w:r>
    </w:p>
    <w:p w:rsidR="0052686C" w:rsidRPr="00B1372E" w:rsidRDefault="0052686C"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Prostor, ki ga oprema v prispevku zasede, se šteje v obseg besedila, bodisi kot 250 besed (pol strani) ali 500 besed (cela stran). </w:t>
      </w:r>
    </w:p>
    <w:p w:rsidR="00B1372E" w:rsidRPr="00B1372E" w:rsidRDefault="00B1372E"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V table z arheološkim gradivom vstavite merilo.</w:t>
      </w:r>
    </w:p>
    <w:p w:rsidR="0052686C" w:rsidRPr="00B1372E" w:rsidRDefault="0052686C"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Ob oddaji preda avtor uredništvu članek v formatu .</w:t>
      </w:r>
      <w:proofErr w:type="spellStart"/>
      <w:r w:rsidRPr="00B1372E">
        <w:rPr>
          <w:rFonts w:ascii="Times New Roman" w:hAnsi="Times New Roman" w:cs="Times New Roman"/>
          <w:sz w:val="24"/>
          <w:szCs w:val="24"/>
        </w:rPr>
        <w:t>doc</w:t>
      </w:r>
      <w:proofErr w:type="spellEnd"/>
      <w:r w:rsidRPr="00B1372E">
        <w:rPr>
          <w:rFonts w:ascii="Times New Roman" w:hAnsi="Times New Roman" w:cs="Times New Roman"/>
          <w:sz w:val="24"/>
          <w:szCs w:val="24"/>
        </w:rPr>
        <w:t xml:space="preserve"> in hkrati tudi .</w:t>
      </w:r>
      <w:proofErr w:type="spellStart"/>
      <w:r w:rsidRPr="00B1372E">
        <w:rPr>
          <w:rFonts w:ascii="Times New Roman" w:hAnsi="Times New Roman" w:cs="Times New Roman"/>
          <w:sz w:val="24"/>
          <w:szCs w:val="24"/>
        </w:rPr>
        <w:t>pdf</w:t>
      </w:r>
      <w:proofErr w:type="spellEnd"/>
      <w:r w:rsidRPr="00B1372E">
        <w:rPr>
          <w:rFonts w:ascii="Times New Roman" w:hAnsi="Times New Roman" w:cs="Times New Roman"/>
          <w:sz w:val="24"/>
          <w:szCs w:val="24"/>
        </w:rPr>
        <w:t>.</w:t>
      </w:r>
    </w:p>
    <w:p w:rsidR="00D13209" w:rsidRPr="00B1372E" w:rsidRDefault="00D13209" w:rsidP="00B1372E">
      <w:pPr>
        <w:spacing w:after="0" w:line="360" w:lineRule="auto"/>
        <w:rPr>
          <w:rFonts w:ascii="Times New Roman" w:hAnsi="Times New Roman" w:cs="Times New Roman"/>
          <w:sz w:val="24"/>
          <w:szCs w:val="24"/>
        </w:rPr>
      </w:pPr>
    </w:p>
    <w:p w:rsidR="00D13209" w:rsidRPr="00B1372E" w:rsidRDefault="00D13209" w:rsidP="00B1372E">
      <w:pPr>
        <w:spacing w:after="0" w:line="360" w:lineRule="auto"/>
        <w:rPr>
          <w:rFonts w:ascii="Times New Roman" w:hAnsi="Times New Roman" w:cs="Times New Roman"/>
          <w:b/>
          <w:i/>
          <w:sz w:val="24"/>
          <w:szCs w:val="24"/>
        </w:rPr>
      </w:pPr>
      <w:r w:rsidRPr="00B1372E">
        <w:rPr>
          <w:rFonts w:ascii="Times New Roman" w:hAnsi="Times New Roman" w:cs="Times New Roman"/>
          <w:b/>
          <w:i/>
          <w:sz w:val="24"/>
          <w:szCs w:val="24"/>
        </w:rPr>
        <w:t>Citiranje literature</w:t>
      </w:r>
    </w:p>
    <w:p w:rsidR="006F4C10" w:rsidRPr="00B1372E" w:rsidRDefault="002F67DC"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Za citiranje literature uporabljajte način </w:t>
      </w:r>
      <w:r w:rsidRPr="00B1372E">
        <w:rPr>
          <w:rFonts w:ascii="Times New Roman" w:hAnsi="Times New Roman" w:cs="Times New Roman"/>
          <w:i/>
          <w:sz w:val="24"/>
          <w:szCs w:val="24"/>
        </w:rPr>
        <w:t xml:space="preserve">Chicago Manual </w:t>
      </w:r>
      <w:proofErr w:type="spellStart"/>
      <w:r w:rsidRPr="00B1372E">
        <w:rPr>
          <w:rFonts w:ascii="Times New Roman" w:hAnsi="Times New Roman" w:cs="Times New Roman"/>
          <w:i/>
          <w:sz w:val="24"/>
          <w:szCs w:val="24"/>
        </w:rPr>
        <w:t>Style</w:t>
      </w:r>
      <w:proofErr w:type="spellEnd"/>
      <w:r w:rsidRPr="00B1372E">
        <w:rPr>
          <w:rFonts w:ascii="Times New Roman" w:hAnsi="Times New Roman" w:cs="Times New Roman"/>
          <w:i/>
          <w:sz w:val="24"/>
          <w:szCs w:val="24"/>
        </w:rPr>
        <w:t xml:space="preserve"> </w:t>
      </w:r>
      <w:r w:rsidRPr="00B1372E">
        <w:rPr>
          <w:rFonts w:ascii="Times New Roman" w:hAnsi="Times New Roman" w:cs="Times New Roman"/>
          <w:sz w:val="24"/>
          <w:szCs w:val="24"/>
        </w:rPr>
        <w:t>(</w:t>
      </w:r>
      <w:proofErr w:type="spellStart"/>
      <w:r w:rsidRPr="00B1372E">
        <w:rPr>
          <w:rFonts w:ascii="Times New Roman" w:hAnsi="Times New Roman" w:cs="Times New Roman"/>
          <w:sz w:val="24"/>
          <w:szCs w:val="24"/>
        </w:rPr>
        <w:t>University</w:t>
      </w:r>
      <w:proofErr w:type="spellEnd"/>
      <w:r w:rsidRPr="00B1372E">
        <w:rPr>
          <w:rFonts w:ascii="Times New Roman" w:hAnsi="Times New Roman" w:cs="Times New Roman"/>
          <w:sz w:val="24"/>
          <w:szCs w:val="24"/>
        </w:rPr>
        <w:t xml:space="preserve"> </w:t>
      </w:r>
      <w:proofErr w:type="spellStart"/>
      <w:r w:rsidRPr="00B1372E">
        <w:rPr>
          <w:rFonts w:ascii="Times New Roman" w:hAnsi="Times New Roman" w:cs="Times New Roman"/>
          <w:sz w:val="24"/>
          <w:szCs w:val="24"/>
        </w:rPr>
        <w:t>of</w:t>
      </w:r>
      <w:proofErr w:type="spellEnd"/>
      <w:r w:rsidRPr="00B1372E">
        <w:rPr>
          <w:rFonts w:ascii="Times New Roman" w:hAnsi="Times New Roman" w:cs="Times New Roman"/>
          <w:sz w:val="24"/>
          <w:szCs w:val="24"/>
        </w:rPr>
        <w:t xml:space="preserve"> Chicago </w:t>
      </w:r>
      <w:proofErr w:type="spellStart"/>
      <w:r w:rsidRPr="00B1372E">
        <w:rPr>
          <w:rFonts w:ascii="Times New Roman" w:hAnsi="Times New Roman" w:cs="Times New Roman"/>
          <w:sz w:val="24"/>
          <w:szCs w:val="24"/>
        </w:rPr>
        <w:t>Press</w:t>
      </w:r>
      <w:proofErr w:type="spellEnd"/>
      <w:r w:rsidRPr="00B1372E">
        <w:rPr>
          <w:rFonts w:ascii="Times New Roman" w:hAnsi="Times New Roman" w:cs="Times New Roman"/>
          <w:sz w:val="24"/>
          <w:szCs w:val="24"/>
        </w:rPr>
        <w:t xml:space="preserve"> 2010). Za reference med besedilom uporabljajte način citiranja </w:t>
      </w:r>
      <w:r w:rsidRPr="00B1372E">
        <w:rPr>
          <w:rFonts w:ascii="Times New Roman" w:hAnsi="Times New Roman" w:cs="Times New Roman"/>
          <w:i/>
          <w:sz w:val="24"/>
          <w:szCs w:val="24"/>
        </w:rPr>
        <w:t xml:space="preserve">avtor-datum </w:t>
      </w:r>
      <w:r w:rsidRPr="00B1372E">
        <w:rPr>
          <w:rFonts w:ascii="Times New Roman" w:hAnsi="Times New Roman" w:cs="Times New Roman"/>
          <w:sz w:val="24"/>
          <w:szCs w:val="24"/>
        </w:rPr>
        <w:t>s številom citirane (/-</w:t>
      </w:r>
      <w:proofErr w:type="spellStart"/>
      <w:r w:rsidRPr="00B1372E">
        <w:rPr>
          <w:rFonts w:ascii="Times New Roman" w:hAnsi="Times New Roman" w:cs="Times New Roman"/>
          <w:sz w:val="24"/>
          <w:szCs w:val="24"/>
        </w:rPr>
        <w:t>nih</w:t>
      </w:r>
      <w:proofErr w:type="spellEnd"/>
      <w:r w:rsidRPr="00B1372E">
        <w:rPr>
          <w:rFonts w:ascii="Times New Roman" w:hAnsi="Times New Roman" w:cs="Times New Roman"/>
          <w:sz w:val="24"/>
          <w:szCs w:val="24"/>
        </w:rPr>
        <w:t xml:space="preserve">) strani, npr. Jackson (1979, 181). </w:t>
      </w:r>
      <w:r w:rsidR="00E72892">
        <w:rPr>
          <w:rFonts w:ascii="Times New Roman" w:hAnsi="Times New Roman" w:cs="Times New Roman"/>
          <w:sz w:val="24"/>
          <w:szCs w:val="24"/>
        </w:rPr>
        <w:t xml:space="preserve">Narekovaje uporabljajte v skladu s pravopisnimi pravili jezika v katerem je napisan članek. </w:t>
      </w:r>
      <w:r w:rsidRPr="00B1372E">
        <w:rPr>
          <w:rFonts w:ascii="Times New Roman" w:hAnsi="Times New Roman" w:cs="Times New Roman"/>
          <w:sz w:val="24"/>
          <w:szCs w:val="24"/>
        </w:rPr>
        <w:t>Seznam lit</w:t>
      </w:r>
      <w:r w:rsidR="00B1372E" w:rsidRPr="00B1372E">
        <w:rPr>
          <w:rFonts w:ascii="Times New Roman" w:hAnsi="Times New Roman" w:cs="Times New Roman"/>
          <w:sz w:val="24"/>
          <w:szCs w:val="24"/>
        </w:rPr>
        <w:t>er</w:t>
      </w:r>
      <w:bookmarkStart w:id="0" w:name="_GoBack"/>
      <w:bookmarkEnd w:id="0"/>
      <w:r w:rsidR="00B1372E" w:rsidRPr="00B1372E">
        <w:rPr>
          <w:rFonts w:ascii="Times New Roman" w:hAnsi="Times New Roman" w:cs="Times New Roman"/>
          <w:sz w:val="24"/>
          <w:szCs w:val="24"/>
        </w:rPr>
        <w:t>ature, urejen po abecedi, naj bo označen z naslovom »Viri in literatura« in naj</w:t>
      </w:r>
      <w:r w:rsidRPr="00B1372E">
        <w:rPr>
          <w:rFonts w:ascii="Times New Roman" w:hAnsi="Times New Roman" w:cs="Times New Roman"/>
          <w:sz w:val="24"/>
          <w:szCs w:val="24"/>
        </w:rPr>
        <w:t xml:space="preserve"> sledi naslednjemu načinu (imena avtorjev naj bodo okrajšana</w:t>
      </w:r>
      <w:r w:rsidR="00B1372E" w:rsidRPr="00B1372E">
        <w:rPr>
          <w:rFonts w:ascii="Times New Roman" w:hAnsi="Times New Roman" w:cs="Times New Roman"/>
          <w:sz w:val="24"/>
          <w:szCs w:val="24"/>
        </w:rPr>
        <w:t xml:space="preserve"> z začetnicami</w:t>
      </w:r>
      <w:r w:rsidRPr="00B1372E">
        <w:rPr>
          <w:rFonts w:ascii="Times New Roman" w:hAnsi="Times New Roman" w:cs="Times New Roman"/>
          <w:sz w:val="24"/>
          <w:szCs w:val="24"/>
        </w:rPr>
        <w:t>):</w:t>
      </w:r>
    </w:p>
    <w:p w:rsidR="00E96C8B" w:rsidRPr="00B1372E" w:rsidRDefault="00E96C8B" w:rsidP="00B1372E">
      <w:pPr>
        <w:spacing w:after="0" w:line="360" w:lineRule="auto"/>
        <w:rPr>
          <w:rFonts w:ascii="Times New Roman" w:hAnsi="Times New Roman" w:cs="Times New Roman"/>
          <w:sz w:val="24"/>
          <w:szCs w:val="24"/>
          <w:lang w:val="en-GB"/>
        </w:rPr>
      </w:pPr>
      <w:r w:rsidRPr="00B1372E">
        <w:rPr>
          <w:rFonts w:ascii="Times New Roman" w:hAnsi="Times New Roman" w:cs="Times New Roman"/>
          <w:sz w:val="24"/>
          <w:szCs w:val="24"/>
          <w:lang w:val="en-GB"/>
        </w:rPr>
        <w:t xml:space="preserve"> </w:t>
      </w:r>
    </w:p>
    <w:p w:rsidR="00E96C8B" w:rsidRPr="00B1372E" w:rsidRDefault="00E96C8B" w:rsidP="00B1372E">
      <w:pPr>
        <w:numPr>
          <w:ilvl w:val="0"/>
          <w:numId w:val="1"/>
        </w:numPr>
        <w:spacing w:after="0" w:line="360" w:lineRule="auto"/>
        <w:ind w:left="0" w:firstLine="0"/>
        <w:rPr>
          <w:rFonts w:ascii="Times New Roman" w:hAnsi="Times New Roman" w:cs="Times New Roman"/>
          <w:sz w:val="24"/>
          <w:szCs w:val="24"/>
          <w:lang w:val="en-GB"/>
        </w:rPr>
      </w:pPr>
      <w:r w:rsidRPr="00B1372E">
        <w:rPr>
          <w:rFonts w:ascii="Times New Roman" w:hAnsi="Times New Roman" w:cs="Times New Roman"/>
          <w:sz w:val="24"/>
          <w:szCs w:val="24"/>
          <w:lang w:val="en-GB"/>
        </w:rPr>
        <w:lastRenderedPageBreak/>
        <w:t xml:space="preserve">Beech, M. H. 1982. ‘The Domestic Realm in the Lives of Hindu Women in Calcutta.’ In </w:t>
      </w:r>
      <w:r w:rsidRPr="00B1372E">
        <w:rPr>
          <w:rStyle w:val="Poudarek"/>
          <w:rFonts w:ascii="Times New Roman" w:hAnsi="Times New Roman" w:cs="Times New Roman"/>
          <w:sz w:val="24"/>
          <w:szCs w:val="24"/>
          <w:lang w:val="en-GB"/>
        </w:rPr>
        <w:t>Separate Worlds: Studies of Purdah in South Asia,</w:t>
      </w:r>
      <w:r w:rsidRPr="00B1372E">
        <w:rPr>
          <w:rFonts w:ascii="Times New Roman" w:hAnsi="Times New Roman" w:cs="Times New Roman"/>
          <w:sz w:val="24"/>
          <w:szCs w:val="24"/>
          <w:lang w:val="en-GB"/>
        </w:rPr>
        <w:t xml:space="preserve"> edited by H. </w:t>
      </w:r>
      <w:proofErr w:type="spellStart"/>
      <w:r w:rsidRPr="00B1372E">
        <w:rPr>
          <w:rFonts w:ascii="Times New Roman" w:hAnsi="Times New Roman" w:cs="Times New Roman"/>
          <w:sz w:val="24"/>
          <w:szCs w:val="24"/>
          <w:lang w:val="en-GB"/>
        </w:rPr>
        <w:t>Papanek</w:t>
      </w:r>
      <w:proofErr w:type="spellEnd"/>
      <w:r w:rsidRPr="00B1372E">
        <w:rPr>
          <w:rFonts w:ascii="Times New Roman" w:hAnsi="Times New Roman" w:cs="Times New Roman"/>
          <w:sz w:val="24"/>
          <w:szCs w:val="24"/>
          <w:lang w:val="en-GB"/>
        </w:rPr>
        <w:t xml:space="preserve"> and G. </w:t>
      </w:r>
      <w:proofErr w:type="spellStart"/>
      <w:r w:rsidRPr="00B1372E">
        <w:rPr>
          <w:rFonts w:ascii="Times New Roman" w:hAnsi="Times New Roman" w:cs="Times New Roman"/>
          <w:sz w:val="24"/>
          <w:szCs w:val="24"/>
          <w:lang w:val="en-GB"/>
        </w:rPr>
        <w:t>Minault</w:t>
      </w:r>
      <w:proofErr w:type="spellEnd"/>
      <w:r w:rsidRPr="00B1372E">
        <w:rPr>
          <w:rFonts w:ascii="Times New Roman" w:hAnsi="Times New Roman" w:cs="Times New Roman"/>
          <w:sz w:val="24"/>
          <w:szCs w:val="24"/>
          <w:lang w:val="en-GB"/>
        </w:rPr>
        <w:t xml:space="preserve">, 110–38. Delhi: </w:t>
      </w:r>
      <w:proofErr w:type="spellStart"/>
      <w:r w:rsidRPr="00B1372E">
        <w:rPr>
          <w:rFonts w:ascii="Times New Roman" w:hAnsi="Times New Roman" w:cs="Times New Roman"/>
          <w:sz w:val="24"/>
          <w:szCs w:val="24"/>
          <w:lang w:val="en-GB"/>
        </w:rPr>
        <w:t>Chanakya</w:t>
      </w:r>
      <w:proofErr w:type="spellEnd"/>
      <w:r w:rsidRPr="00B1372E">
        <w:rPr>
          <w:rFonts w:ascii="Times New Roman" w:hAnsi="Times New Roman" w:cs="Times New Roman"/>
          <w:sz w:val="24"/>
          <w:szCs w:val="24"/>
          <w:lang w:val="en-GB"/>
        </w:rPr>
        <w:t xml:space="preserve">. </w:t>
      </w:r>
    </w:p>
    <w:p w:rsidR="00E96C8B" w:rsidRPr="00B1372E" w:rsidRDefault="00E96C8B" w:rsidP="00B1372E">
      <w:pPr>
        <w:numPr>
          <w:ilvl w:val="0"/>
          <w:numId w:val="1"/>
        </w:numPr>
        <w:spacing w:after="0" w:line="360" w:lineRule="auto"/>
        <w:ind w:left="0" w:firstLine="0"/>
        <w:rPr>
          <w:rFonts w:ascii="Times New Roman" w:hAnsi="Times New Roman" w:cs="Times New Roman"/>
          <w:sz w:val="24"/>
          <w:szCs w:val="24"/>
          <w:lang w:val="en-GB"/>
        </w:rPr>
      </w:pPr>
      <w:r w:rsidRPr="00B1372E">
        <w:rPr>
          <w:rFonts w:ascii="Times New Roman" w:hAnsi="Times New Roman" w:cs="Times New Roman"/>
          <w:sz w:val="24"/>
          <w:szCs w:val="24"/>
          <w:lang w:val="en-GB"/>
        </w:rPr>
        <w:t xml:space="preserve">Jackson, R. 1979. ‘Running Down the Up-Escalator: Regional Inequality in Papua New Guinea.’ </w:t>
      </w:r>
      <w:r w:rsidRPr="00B1372E">
        <w:rPr>
          <w:rStyle w:val="Poudarek"/>
          <w:rFonts w:ascii="Times New Roman" w:hAnsi="Times New Roman" w:cs="Times New Roman"/>
          <w:sz w:val="24"/>
          <w:szCs w:val="24"/>
          <w:lang w:val="en-GB"/>
        </w:rPr>
        <w:t>Australian Geographer</w:t>
      </w:r>
      <w:r w:rsidRPr="00B1372E">
        <w:rPr>
          <w:rFonts w:ascii="Times New Roman" w:hAnsi="Times New Roman" w:cs="Times New Roman"/>
          <w:sz w:val="24"/>
          <w:szCs w:val="24"/>
          <w:lang w:val="en-GB"/>
        </w:rPr>
        <w:t xml:space="preserve"> 14 (5): 175–84. </w:t>
      </w:r>
    </w:p>
    <w:p w:rsidR="00E96C8B" w:rsidRPr="00B1372E" w:rsidRDefault="00E96C8B" w:rsidP="00B1372E">
      <w:pPr>
        <w:numPr>
          <w:ilvl w:val="0"/>
          <w:numId w:val="1"/>
        </w:numPr>
        <w:spacing w:after="0" w:line="360" w:lineRule="auto"/>
        <w:ind w:left="0" w:firstLine="0"/>
        <w:rPr>
          <w:rFonts w:ascii="Times New Roman" w:hAnsi="Times New Roman" w:cs="Times New Roman"/>
          <w:sz w:val="24"/>
          <w:szCs w:val="24"/>
          <w:lang w:val="en-GB"/>
        </w:rPr>
      </w:pPr>
      <w:r w:rsidRPr="00B1372E">
        <w:rPr>
          <w:rFonts w:ascii="Times New Roman" w:hAnsi="Times New Roman" w:cs="Times New Roman"/>
          <w:sz w:val="24"/>
          <w:szCs w:val="24"/>
          <w:lang w:val="en-GB"/>
        </w:rPr>
        <w:t xml:space="preserve">Lynd, R., and H. Lynd. 1929. </w:t>
      </w:r>
      <w:r w:rsidRPr="00B1372E">
        <w:rPr>
          <w:rStyle w:val="Poudarek"/>
          <w:rFonts w:ascii="Times New Roman" w:hAnsi="Times New Roman" w:cs="Times New Roman"/>
          <w:sz w:val="24"/>
          <w:szCs w:val="24"/>
          <w:lang w:val="en-GB"/>
        </w:rPr>
        <w:t>Middletown: A study in American Culture.</w:t>
      </w:r>
      <w:r w:rsidRPr="00B1372E">
        <w:rPr>
          <w:rFonts w:ascii="Times New Roman" w:hAnsi="Times New Roman" w:cs="Times New Roman"/>
          <w:sz w:val="24"/>
          <w:szCs w:val="24"/>
          <w:lang w:val="en-GB"/>
        </w:rPr>
        <w:t xml:space="preserve"> New York: Harcourt, Brace and World. </w:t>
      </w:r>
    </w:p>
    <w:p w:rsidR="00E96C8B" w:rsidRPr="00B1372E" w:rsidRDefault="00E96C8B" w:rsidP="00B1372E">
      <w:pPr>
        <w:numPr>
          <w:ilvl w:val="0"/>
          <w:numId w:val="1"/>
        </w:numPr>
        <w:spacing w:after="0" w:line="360" w:lineRule="auto"/>
        <w:ind w:left="0" w:firstLine="0"/>
        <w:rPr>
          <w:rFonts w:ascii="Times New Roman" w:hAnsi="Times New Roman" w:cs="Times New Roman"/>
          <w:sz w:val="24"/>
          <w:szCs w:val="24"/>
          <w:lang w:val="en-GB"/>
        </w:rPr>
      </w:pPr>
      <w:r w:rsidRPr="00B1372E">
        <w:rPr>
          <w:rFonts w:ascii="Times New Roman" w:hAnsi="Times New Roman" w:cs="Times New Roman"/>
          <w:sz w:val="24"/>
          <w:szCs w:val="24"/>
          <w:lang w:val="en-GB"/>
        </w:rPr>
        <w:t xml:space="preserve">University of Chicago Press. 2010. </w:t>
      </w:r>
      <w:r w:rsidRPr="00B1372E">
        <w:rPr>
          <w:rStyle w:val="Poudarek"/>
          <w:rFonts w:ascii="Times New Roman" w:hAnsi="Times New Roman" w:cs="Times New Roman"/>
          <w:sz w:val="24"/>
          <w:szCs w:val="24"/>
          <w:lang w:val="en-GB"/>
        </w:rPr>
        <w:t>The Chicago Manual of Style.</w:t>
      </w:r>
      <w:r w:rsidRPr="00B1372E">
        <w:rPr>
          <w:rFonts w:ascii="Times New Roman" w:hAnsi="Times New Roman" w:cs="Times New Roman"/>
          <w:sz w:val="24"/>
          <w:szCs w:val="24"/>
          <w:lang w:val="en-GB"/>
        </w:rPr>
        <w:t xml:space="preserve"> 16th ed. Chicago: University of Chicago Press. </w:t>
      </w:r>
    </w:p>
    <w:p w:rsidR="00C11852" w:rsidRPr="00B1372E" w:rsidRDefault="00C11852" w:rsidP="00B1372E">
      <w:pPr>
        <w:spacing w:after="0" w:line="360" w:lineRule="auto"/>
        <w:rPr>
          <w:rFonts w:ascii="Times New Roman" w:hAnsi="Times New Roman" w:cs="Times New Roman"/>
          <w:sz w:val="24"/>
          <w:szCs w:val="24"/>
          <w:lang w:val="en-GB"/>
        </w:rPr>
      </w:pPr>
    </w:p>
    <w:p w:rsidR="00C11852" w:rsidRPr="00B1372E" w:rsidRDefault="00C11852" w:rsidP="00B1372E">
      <w:pPr>
        <w:spacing w:after="0" w:line="360" w:lineRule="auto"/>
        <w:rPr>
          <w:rFonts w:ascii="Times New Roman" w:hAnsi="Times New Roman" w:cs="Times New Roman"/>
          <w:sz w:val="24"/>
          <w:szCs w:val="24"/>
          <w:lang w:val="en-GB"/>
        </w:rPr>
      </w:pPr>
      <w:r w:rsidRPr="00B1372E">
        <w:rPr>
          <w:rFonts w:ascii="Times New Roman" w:hAnsi="Times New Roman" w:cs="Times New Roman"/>
          <w:sz w:val="24"/>
          <w:szCs w:val="24"/>
          <w:lang w:val="en-GB"/>
        </w:rPr>
        <w:t>https://www.chicagomanualofstyle.org/tools_citationguide/citation-guide-2.html</w:t>
      </w:r>
    </w:p>
    <w:p w:rsidR="00E96C8B" w:rsidRPr="00B1372E" w:rsidRDefault="001E2593" w:rsidP="00B1372E">
      <w:pPr>
        <w:pStyle w:val="Navadensplet"/>
        <w:spacing w:before="0" w:beforeAutospacing="0" w:after="0" w:afterAutospacing="0" w:line="360" w:lineRule="auto"/>
        <w:rPr>
          <w:lang w:val="en-GB"/>
        </w:rPr>
      </w:pPr>
      <w:proofErr w:type="spellStart"/>
      <w:r w:rsidRPr="00B1372E">
        <w:rPr>
          <w:lang w:val="en-GB"/>
        </w:rPr>
        <w:t>Priročnik</w:t>
      </w:r>
      <w:proofErr w:type="spellEnd"/>
      <w:r w:rsidRPr="00B1372E">
        <w:rPr>
          <w:lang w:val="en-GB"/>
        </w:rPr>
        <w:t xml:space="preserve"> </w:t>
      </w:r>
      <w:proofErr w:type="spellStart"/>
      <w:r w:rsidRPr="00B1372E">
        <w:rPr>
          <w:lang w:val="en-GB"/>
        </w:rPr>
        <w:t>citiranja</w:t>
      </w:r>
      <w:proofErr w:type="spellEnd"/>
      <w:r w:rsidRPr="00B1372E">
        <w:rPr>
          <w:lang w:val="en-GB"/>
        </w:rPr>
        <w:t xml:space="preserve"> </w:t>
      </w:r>
      <w:r w:rsidR="00E96C8B" w:rsidRPr="00B1372E">
        <w:rPr>
          <w:lang w:val="en-GB"/>
        </w:rPr>
        <w:t xml:space="preserve">Chicago-Style </w:t>
      </w:r>
      <w:r w:rsidRPr="00B1372E">
        <w:rPr>
          <w:lang w:val="en-GB"/>
        </w:rPr>
        <w:t xml:space="preserve">je </w:t>
      </w:r>
      <w:proofErr w:type="spellStart"/>
      <w:r w:rsidRPr="00B1372E">
        <w:rPr>
          <w:lang w:val="en-GB"/>
        </w:rPr>
        <w:t>na</w:t>
      </w:r>
      <w:proofErr w:type="spellEnd"/>
      <w:r w:rsidRPr="00B1372E">
        <w:rPr>
          <w:lang w:val="en-GB"/>
        </w:rPr>
        <w:t xml:space="preserve"> </w:t>
      </w:r>
      <w:proofErr w:type="spellStart"/>
      <w:r w:rsidRPr="00B1372E">
        <w:rPr>
          <w:lang w:val="en-GB"/>
        </w:rPr>
        <w:t>voljo</w:t>
      </w:r>
      <w:proofErr w:type="spellEnd"/>
      <w:r w:rsidRPr="00B1372E">
        <w:rPr>
          <w:lang w:val="en-GB"/>
        </w:rPr>
        <w:t xml:space="preserve"> </w:t>
      </w:r>
      <w:proofErr w:type="spellStart"/>
      <w:r w:rsidRPr="00B1372E">
        <w:rPr>
          <w:lang w:val="en-GB"/>
        </w:rPr>
        <w:t>na</w:t>
      </w:r>
      <w:proofErr w:type="spellEnd"/>
      <w:r w:rsidRPr="00B1372E">
        <w:rPr>
          <w:lang w:val="en-GB"/>
        </w:rPr>
        <w:t xml:space="preserve"> </w:t>
      </w:r>
      <w:proofErr w:type="spellStart"/>
      <w:r w:rsidRPr="00B1372E">
        <w:rPr>
          <w:lang w:val="en-GB"/>
        </w:rPr>
        <w:t>naslednji</w:t>
      </w:r>
      <w:proofErr w:type="spellEnd"/>
      <w:r w:rsidRPr="00B1372E">
        <w:rPr>
          <w:lang w:val="en-GB"/>
        </w:rPr>
        <w:t xml:space="preserve"> </w:t>
      </w:r>
      <w:proofErr w:type="spellStart"/>
      <w:r w:rsidRPr="00B1372E">
        <w:rPr>
          <w:lang w:val="en-GB"/>
        </w:rPr>
        <w:t>povezavi</w:t>
      </w:r>
      <w:proofErr w:type="spellEnd"/>
      <w:r w:rsidRPr="00B1372E">
        <w:rPr>
          <w:lang w:val="en-GB"/>
        </w:rPr>
        <w:t xml:space="preserve">: </w:t>
      </w:r>
      <w:r w:rsidR="00E96C8B" w:rsidRPr="00B1372E">
        <w:rPr>
          <w:lang w:val="en-GB"/>
        </w:rPr>
        <w:t xml:space="preserve"> </w:t>
      </w:r>
      <w:hyperlink r:id="rId8" w:tgtFrame="_blank" w:history="1">
        <w:r w:rsidR="00E96C8B" w:rsidRPr="00B1372E">
          <w:rPr>
            <w:rStyle w:val="Hiperpovezava"/>
            <w:b/>
            <w:bCs/>
            <w:lang w:val="en-GB"/>
          </w:rPr>
          <w:t>http://www.chicagomanualofstyle.org/tools_citationguide.html.</w:t>
        </w:r>
      </w:hyperlink>
    </w:p>
    <w:p w:rsidR="002565E8" w:rsidRPr="00B1372E" w:rsidRDefault="002565E8" w:rsidP="00B1372E">
      <w:pPr>
        <w:pStyle w:val="Navadensplet"/>
        <w:spacing w:before="0" w:beforeAutospacing="0" w:after="0" w:afterAutospacing="0" w:line="360" w:lineRule="auto"/>
        <w:rPr>
          <w:b/>
          <w:bCs/>
          <w:i/>
          <w:iCs/>
          <w:lang w:val="en-GB"/>
        </w:rPr>
      </w:pPr>
    </w:p>
    <w:p w:rsidR="002565E8" w:rsidRPr="00B1372E" w:rsidRDefault="001E2593"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Sledijo</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primeri</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ki</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ilustrirajo</w:t>
      </w:r>
      <w:proofErr w:type="spellEnd"/>
      <w:r w:rsidRPr="00B1372E">
        <w:rPr>
          <w:rFonts w:ascii="Times New Roman" w:eastAsia="Times New Roman" w:hAnsi="Times New Roman" w:cs="Times New Roman"/>
          <w:sz w:val="24"/>
          <w:szCs w:val="24"/>
          <w:lang w:val="en-GB" w:eastAsia="sl-SI"/>
        </w:rPr>
        <w:t xml:space="preserve"> system </w:t>
      </w:r>
      <w:proofErr w:type="spellStart"/>
      <w:r w:rsidRPr="00B1372E">
        <w:rPr>
          <w:rFonts w:ascii="Times New Roman" w:eastAsia="Times New Roman" w:hAnsi="Times New Roman" w:cs="Times New Roman"/>
          <w:sz w:val="24"/>
          <w:szCs w:val="24"/>
          <w:lang w:val="en-GB" w:eastAsia="sl-SI"/>
        </w:rPr>
        <w:t>citiranja</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i/>
          <w:sz w:val="24"/>
          <w:szCs w:val="24"/>
          <w:lang w:val="en-GB" w:eastAsia="sl-SI"/>
        </w:rPr>
        <w:t>avtor</w:t>
      </w:r>
      <w:proofErr w:type="spellEnd"/>
      <w:r w:rsidRPr="00B1372E">
        <w:rPr>
          <w:rFonts w:ascii="Times New Roman" w:eastAsia="Times New Roman" w:hAnsi="Times New Roman" w:cs="Times New Roman"/>
          <w:i/>
          <w:sz w:val="24"/>
          <w:szCs w:val="24"/>
          <w:lang w:val="en-GB" w:eastAsia="sl-SI"/>
        </w:rPr>
        <w:t>-datum</w:t>
      </w:r>
      <w:r w:rsidR="002565E8"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Vsakemu</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primeru</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vnosa</w:t>
      </w:r>
      <w:proofErr w:type="spellEnd"/>
      <w:r w:rsidRPr="00B1372E">
        <w:rPr>
          <w:rFonts w:ascii="Times New Roman" w:eastAsia="Times New Roman" w:hAnsi="Times New Roman" w:cs="Times New Roman"/>
          <w:sz w:val="24"/>
          <w:szCs w:val="24"/>
          <w:lang w:val="en-GB" w:eastAsia="sl-SI"/>
        </w:rPr>
        <w:t xml:space="preserve"> v </w:t>
      </w:r>
      <w:proofErr w:type="spellStart"/>
      <w:r w:rsidRPr="00B1372E">
        <w:rPr>
          <w:rFonts w:ascii="Times New Roman" w:eastAsia="Times New Roman" w:hAnsi="Times New Roman" w:cs="Times New Roman"/>
          <w:sz w:val="24"/>
          <w:szCs w:val="24"/>
          <w:lang w:val="en-GB" w:eastAsia="sl-SI"/>
        </w:rPr>
        <w:t>seznam</w:t>
      </w:r>
      <w:proofErr w:type="spellEnd"/>
      <w:r w:rsidRPr="00B1372E">
        <w:rPr>
          <w:rFonts w:ascii="Times New Roman" w:eastAsia="Times New Roman" w:hAnsi="Times New Roman" w:cs="Times New Roman"/>
          <w:sz w:val="24"/>
          <w:szCs w:val="24"/>
          <w:lang w:val="en-GB" w:eastAsia="sl-SI"/>
        </w:rPr>
        <w:t xml:space="preserve"> literature </w:t>
      </w:r>
      <w:proofErr w:type="spellStart"/>
      <w:r w:rsidRPr="00B1372E">
        <w:rPr>
          <w:rFonts w:ascii="Times New Roman" w:eastAsia="Times New Roman" w:hAnsi="Times New Roman" w:cs="Times New Roman"/>
          <w:sz w:val="24"/>
          <w:szCs w:val="24"/>
          <w:lang w:val="en-GB" w:eastAsia="sl-SI"/>
        </w:rPr>
        <w:t>sledi</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še</w:t>
      </w:r>
      <w:proofErr w:type="spellEnd"/>
      <w:r w:rsidRPr="00B1372E">
        <w:rPr>
          <w:rFonts w:ascii="Times New Roman" w:eastAsia="Times New Roman" w:hAnsi="Times New Roman" w:cs="Times New Roman"/>
          <w:sz w:val="24"/>
          <w:szCs w:val="24"/>
          <w:lang w:val="en-GB" w:eastAsia="sl-SI"/>
        </w:rPr>
        <w:t xml:space="preserve"> primer </w:t>
      </w:r>
      <w:proofErr w:type="spellStart"/>
      <w:r w:rsidRPr="00B1372E">
        <w:rPr>
          <w:rFonts w:ascii="Times New Roman" w:eastAsia="Times New Roman" w:hAnsi="Times New Roman" w:cs="Times New Roman"/>
          <w:sz w:val="24"/>
          <w:szCs w:val="24"/>
          <w:lang w:val="en-GB" w:eastAsia="sl-SI"/>
        </w:rPr>
        <w:t>citiranj</w:t>
      </w:r>
      <w:proofErr w:type="spellEnd"/>
      <w:r w:rsidRPr="00B1372E">
        <w:rPr>
          <w:rFonts w:ascii="Times New Roman" w:eastAsia="Times New Roman" w:hAnsi="Times New Roman" w:cs="Times New Roman"/>
          <w:sz w:val="24"/>
          <w:szCs w:val="24"/>
          <w:lang w:val="en-GB" w:eastAsia="sl-SI"/>
        </w:rPr>
        <w:t xml:space="preserve"> med </w:t>
      </w:r>
      <w:proofErr w:type="spellStart"/>
      <w:r w:rsidRPr="00B1372E">
        <w:rPr>
          <w:rFonts w:ascii="Times New Roman" w:eastAsia="Times New Roman" w:hAnsi="Times New Roman" w:cs="Times New Roman"/>
          <w:sz w:val="24"/>
          <w:szCs w:val="24"/>
          <w:lang w:val="en-GB" w:eastAsia="sl-SI"/>
        </w:rPr>
        <w:t>besedilom</w:t>
      </w:r>
      <w:proofErr w:type="spellEnd"/>
      <w:r w:rsidR="002565E8"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Za</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podrobnosti</w:t>
      </w:r>
      <w:proofErr w:type="spellEnd"/>
      <w:r w:rsidRPr="00B1372E">
        <w:rPr>
          <w:rFonts w:ascii="Times New Roman" w:eastAsia="Times New Roman" w:hAnsi="Times New Roman" w:cs="Times New Roman"/>
          <w:sz w:val="24"/>
          <w:szCs w:val="24"/>
          <w:lang w:val="en-GB" w:eastAsia="sl-SI"/>
        </w:rPr>
        <w:t xml:space="preserve"> in </w:t>
      </w:r>
      <w:proofErr w:type="spellStart"/>
      <w:r w:rsidRPr="00B1372E">
        <w:rPr>
          <w:rFonts w:ascii="Times New Roman" w:eastAsia="Times New Roman" w:hAnsi="Times New Roman" w:cs="Times New Roman"/>
          <w:sz w:val="24"/>
          <w:szCs w:val="24"/>
          <w:lang w:val="en-GB" w:eastAsia="sl-SI"/>
        </w:rPr>
        <w:t>več</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primerov</w:t>
      </w:r>
      <w:proofErr w:type="spellEnd"/>
      <w:r w:rsidRPr="00B1372E">
        <w:rPr>
          <w:rFonts w:ascii="Times New Roman" w:eastAsia="Times New Roman" w:hAnsi="Times New Roman" w:cs="Times New Roman"/>
          <w:sz w:val="24"/>
          <w:szCs w:val="24"/>
          <w:lang w:val="en-GB" w:eastAsia="sl-SI"/>
        </w:rPr>
        <w:t xml:space="preserve"> gl. </w:t>
      </w:r>
      <w:hyperlink r:id="rId9" w:history="1">
        <w:proofErr w:type="spellStart"/>
        <w:r w:rsidRPr="00B1372E">
          <w:rPr>
            <w:rFonts w:ascii="Times New Roman" w:eastAsia="Times New Roman" w:hAnsi="Times New Roman" w:cs="Times New Roman"/>
            <w:color w:val="0000FF"/>
            <w:sz w:val="24"/>
            <w:szCs w:val="24"/>
            <w:u w:val="single"/>
            <w:lang w:val="en-GB" w:eastAsia="sl-SI"/>
          </w:rPr>
          <w:t>poglavje</w:t>
        </w:r>
        <w:proofErr w:type="spellEnd"/>
        <w:r w:rsidRPr="00B1372E">
          <w:rPr>
            <w:rFonts w:ascii="Times New Roman" w:eastAsia="Times New Roman" w:hAnsi="Times New Roman" w:cs="Times New Roman"/>
            <w:color w:val="0000FF"/>
            <w:sz w:val="24"/>
            <w:szCs w:val="24"/>
            <w:u w:val="single"/>
            <w:lang w:val="en-GB" w:eastAsia="sl-SI"/>
          </w:rPr>
          <w:t xml:space="preserve"> </w:t>
        </w:r>
        <w:r w:rsidR="002565E8" w:rsidRPr="00B1372E">
          <w:rPr>
            <w:rFonts w:ascii="Times New Roman" w:eastAsia="Times New Roman" w:hAnsi="Times New Roman" w:cs="Times New Roman"/>
            <w:color w:val="0000FF"/>
            <w:sz w:val="24"/>
            <w:szCs w:val="24"/>
            <w:u w:val="single"/>
            <w:lang w:val="en-GB" w:eastAsia="sl-SI"/>
          </w:rPr>
          <w:t>15</w:t>
        </w:r>
      </w:hyperlink>
      <w:r w:rsidR="002565E8" w:rsidRPr="00B1372E">
        <w:rPr>
          <w:rFonts w:ascii="Times New Roman" w:eastAsia="Times New Roman" w:hAnsi="Times New Roman" w:cs="Times New Roman"/>
          <w:sz w:val="24"/>
          <w:szCs w:val="24"/>
          <w:lang w:val="en-GB" w:eastAsia="sl-SI"/>
        </w:rPr>
        <w:t xml:space="preserve"> </w:t>
      </w:r>
      <w:r w:rsidRPr="00B1372E">
        <w:rPr>
          <w:rFonts w:ascii="Times New Roman" w:eastAsia="Times New Roman" w:hAnsi="Times New Roman" w:cs="Times New Roman"/>
          <w:sz w:val="24"/>
          <w:szCs w:val="24"/>
          <w:lang w:val="en-GB" w:eastAsia="sl-SI"/>
        </w:rPr>
        <w:t xml:space="preserve">v </w:t>
      </w:r>
      <w:proofErr w:type="spellStart"/>
      <w:r w:rsidRPr="00B1372E">
        <w:rPr>
          <w:rFonts w:ascii="Times New Roman" w:eastAsia="Times New Roman" w:hAnsi="Times New Roman" w:cs="Times New Roman"/>
          <w:sz w:val="24"/>
          <w:szCs w:val="24"/>
          <w:lang w:val="en-GB" w:eastAsia="sl-SI"/>
        </w:rPr>
        <w:t>priročniku</w:t>
      </w:r>
      <w:proofErr w:type="spellEnd"/>
      <w:r w:rsidR="002565E8" w:rsidRPr="00B1372E">
        <w:rPr>
          <w:rFonts w:ascii="Times New Roman" w:eastAsia="Times New Roman" w:hAnsi="Times New Roman" w:cs="Times New Roman"/>
          <w:sz w:val="24"/>
          <w:szCs w:val="24"/>
          <w:lang w:val="en-GB" w:eastAsia="sl-SI"/>
        </w:rPr>
        <w:t xml:space="preserve"> </w:t>
      </w:r>
      <w:r w:rsidR="002565E8" w:rsidRPr="00B1372E">
        <w:rPr>
          <w:rFonts w:ascii="Times New Roman" w:eastAsia="Times New Roman" w:hAnsi="Times New Roman" w:cs="Times New Roman"/>
          <w:i/>
          <w:iCs/>
          <w:sz w:val="24"/>
          <w:szCs w:val="24"/>
          <w:lang w:val="en-GB" w:eastAsia="sl-SI"/>
        </w:rPr>
        <w:t>The Chicago Manual of Style</w:t>
      </w:r>
      <w:r w:rsidR="002565E8" w:rsidRPr="00B1372E">
        <w:rPr>
          <w:rFonts w:ascii="Times New Roman" w:eastAsia="Times New Roman" w:hAnsi="Times New Roman" w:cs="Times New Roman"/>
          <w:sz w:val="24"/>
          <w:szCs w:val="24"/>
          <w:lang w:val="en-GB" w:eastAsia="sl-SI"/>
        </w:rPr>
        <w:t xml:space="preserve">. </w:t>
      </w:r>
    </w:p>
    <w:p w:rsidR="002565E8" w:rsidRPr="00B1372E" w:rsidRDefault="002565E8" w:rsidP="00B1372E">
      <w:pPr>
        <w:spacing w:after="0" w:line="360" w:lineRule="auto"/>
        <w:rPr>
          <w:rFonts w:ascii="Times New Roman" w:eastAsia="Times New Roman" w:hAnsi="Times New Roman" w:cs="Times New Roman"/>
          <w:sz w:val="24"/>
          <w:szCs w:val="24"/>
          <w:lang w:eastAsia="sl-SI"/>
        </w:rPr>
      </w:pPr>
    </w:p>
    <w:p w:rsidR="002565E8" w:rsidRPr="00B1372E" w:rsidRDefault="001E2593"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Knjiga</w:t>
      </w:r>
    </w:p>
    <w:p w:rsidR="002565E8" w:rsidRPr="00B1372E" w:rsidRDefault="00262F65" w:rsidP="00B1372E">
      <w:p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Seznam</w:t>
      </w:r>
      <w:r w:rsidR="001E2593" w:rsidRPr="00B1372E">
        <w:rPr>
          <w:rFonts w:ascii="Times New Roman" w:eastAsia="Times New Roman" w:hAnsi="Times New Roman" w:cs="Times New Roman"/>
          <w:b/>
          <w:bCs/>
          <w:sz w:val="24"/>
          <w:szCs w:val="24"/>
          <w:lang w:eastAsia="sl-SI"/>
        </w:rPr>
        <w:t xml:space="preserve"> literature </w:t>
      </w:r>
      <w:r w:rsidR="002565E8" w:rsidRPr="00B1372E">
        <w:rPr>
          <w:rFonts w:ascii="Times New Roman" w:eastAsia="Times New Roman" w:hAnsi="Times New Roman" w:cs="Times New Roman"/>
          <w:b/>
          <w:bCs/>
          <w:sz w:val="24"/>
          <w:szCs w:val="24"/>
          <w:lang w:eastAsia="sl-SI"/>
        </w:rPr>
        <w:t>(</w:t>
      </w:r>
      <w:r w:rsidR="001E2593" w:rsidRPr="00B1372E">
        <w:rPr>
          <w:rFonts w:ascii="Times New Roman" w:eastAsia="Times New Roman" w:hAnsi="Times New Roman" w:cs="Times New Roman"/>
          <w:b/>
          <w:bCs/>
          <w:sz w:val="24"/>
          <w:szCs w:val="24"/>
          <w:lang w:eastAsia="sl-SI"/>
        </w:rPr>
        <w:t>po abecedi</w:t>
      </w:r>
      <w:r w:rsidR="002565E8" w:rsidRPr="00B1372E">
        <w:rPr>
          <w:rFonts w:ascii="Times New Roman" w:eastAsia="Times New Roman" w:hAnsi="Times New Roman" w:cs="Times New Roman"/>
          <w:b/>
          <w:bCs/>
          <w:sz w:val="24"/>
          <w:szCs w:val="24"/>
          <w:lang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Grazer, B, and C. Fishman. 2015. </w:t>
      </w:r>
      <w:r w:rsidRPr="00B1372E">
        <w:rPr>
          <w:rFonts w:ascii="Times New Roman" w:eastAsia="Times New Roman" w:hAnsi="Times New Roman" w:cs="Times New Roman"/>
          <w:i/>
          <w:iCs/>
          <w:sz w:val="24"/>
          <w:szCs w:val="24"/>
          <w:lang w:val="en-GB" w:eastAsia="sl-SI"/>
        </w:rPr>
        <w:t>A Curious Mind: The Secret to a Bigger Life.</w:t>
      </w:r>
      <w:r w:rsidRPr="00B1372E">
        <w:rPr>
          <w:rFonts w:ascii="Times New Roman" w:eastAsia="Times New Roman" w:hAnsi="Times New Roman" w:cs="Times New Roman"/>
          <w:sz w:val="24"/>
          <w:szCs w:val="24"/>
          <w:lang w:val="en-GB" w:eastAsia="sl-SI"/>
        </w:rPr>
        <w:t xml:space="preserve"> New York: Simon &amp; Schuster.</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Smith, Z. 2016. </w:t>
      </w:r>
      <w:r w:rsidRPr="00B1372E">
        <w:rPr>
          <w:rFonts w:ascii="Times New Roman" w:eastAsia="Times New Roman" w:hAnsi="Times New Roman" w:cs="Times New Roman"/>
          <w:i/>
          <w:iCs/>
          <w:sz w:val="24"/>
          <w:szCs w:val="24"/>
          <w:lang w:val="en-GB" w:eastAsia="sl-SI"/>
        </w:rPr>
        <w:t>Swing Time</w:t>
      </w:r>
      <w:r w:rsidRPr="00B1372E">
        <w:rPr>
          <w:rFonts w:ascii="Times New Roman" w:eastAsia="Times New Roman" w:hAnsi="Times New Roman" w:cs="Times New Roman"/>
          <w:sz w:val="24"/>
          <w:szCs w:val="24"/>
          <w:lang w:val="en-GB" w:eastAsia="sl-SI"/>
        </w:rPr>
        <w:t>. New York: Penguin Press.</w:t>
      </w:r>
    </w:p>
    <w:p w:rsidR="002565E8" w:rsidRPr="00B1372E" w:rsidRDefault="001E2593" w:rsidP="00B1372E">
      <w:p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(Grazer and Fishman 2015, 12)</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(Smith 2016, 315–16)</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For more examples, see </w:t>
      </w:r>
      <w:hyperlink r:id="rId10" w:history="1">
        <w:r w:rsidRPr="00B1372E">
          <w:rPr>
            <w:rFonts w:ascii="Times New Roman" w:eastAsia="Times New Roman" w:hAnsi="Times New Roman" w:cs="Times New Roman"/>
            <w:color w:val="0000FF"/>
            <w:sz w:val="24"/>
            <w:szCs w:val="24"/>
            <w:u w:val="single"/>
            <w:lang w:val="en-GB" w:eastAsia="sl-SI"/>
          </w:rPr>
          <w:t>15.40–45</w:t>
        </w:r>
      </w:hyperlink>
      <w:r w:rsidRPr="00B1372E">
        <w:rPr>
          <w:rFonts w:ascii="Times New Roman" w:eastAsia="Times New Roman" w:hAnsi="Times New Roman" w:cs="Times New Roman"/>
          <w:sz w:val="24"/>
          <w:szCs w:val="24"/>
          <w:lang w:val="en-GB" w:eastAsia="sl-SI"/>
        </w:rPr>
        <w:t xml:space="preserve"> in </w:t>
      </w:r>
      <w:r w:rsidRPr="00B1372E">
        <w:rPr>
          <w:rFonts w:ascii="Times New Roman" w:eastAsia="Times New Roman" w:hAnsi="Times New Roman" w:cs="Times New Roman"/>
          <w:i/>
          <w:iCs/>
          <w:sz w:val="24"/>
          <w:szCs w:val="24"/>
          <w:lang w:val="en-GB" w:eastAsia="sl-SI"/>
        </w:rPr>
        <w:t>The Chicago Manual of Style</w:t>
      </w:r>
      <w:r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b/>
          <w:bCs/>
          <w:sz w:val="24"/>
          <w:szCs w:val="24"/>
          <w:lang w:val="en-GB" w:eastAsia="sl-SI"/>
        </w:rPr>
      </w:pPr>
    </w:p>
    <w:p w:rsidR="002565E8" w:rsidRPr="00B1372E" w:rsidRDefault="001E2593"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Poglavje (ali del) v knjigi z urednikom</w:t>
      </w:r>
    </w:p>
    <w:p w:rsidR="002565E8" w:rsidRPr="00B1372E" w:rsidRDefault="001E2593"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Seznam literature naj vsebuje tudi omembo strani v celotni dolžini poglavja, med besedilom pa relevantne strani</w:t>
      </w:r>
      <w:r w:rsidR="002565E8" w:rsidRPr="00B1372E">
        <w:rPr>
          <w:rFonts w:ascii="Times New Roman" w:eastAsia="Times New Roman" w:hAnsi="Times New Roman" w:cs="Times New Roman"/>
          <w:sz w:val="24"/>
          <w:szCs w:val="24"/>
          <w:lang w:eastAsia="sl-SI"/>
        </w:rPr>
        <w:t>.</w:t>
      </w:r>
    </w:p>
    <w:p w:rsidR="002565E8" w:rsidRPr="00B1372E" w:rsidRDefault="001E2593" w:rsidP="00B1372E">
      <w:p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Seznam literature</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Thoreau, H. D. 2016. “Walking.” In </w:t>
      </w:r>
      <w:r w:rsidRPr="00B1372E">
        <w:rPr>
          <w:rFonts w:ascii="Times New Roman" w:eastAsia="Times New Roman" w:hAnsi="Times New Roman" w:cs="Times New Roman"/>
          <w:i/>
          <w:iCs/>
          <w:sz w:val="24"/>
          <w:szCs w:val="24"/>
          <w:lang w:val="en-GB" w:eastAsia="sl-SI"/>
        </w:rPr>
        <w:t>The Making of the American Essay</w:t>
      </w:r>
      <w:r w:rsidRPr="00B1372E">
        <w:rPr>
          <w:rFonts w:ascii="Times New Roman" w:eastAsia="Times New Roman" w:hAnsi="Times New Roman" w:cs="Times New Roman"/>
          <w:sz w:val="24"/>
          <w:szCs w:val="24"/>
          <w:lang w:val="en-GB" w:eastAsia="sl-SI"/>
        </w:rPr>
        <w:t xml:space="preserve">, edited by John </w:t>
      </w:r>
      <w:proofErr w:type="spellStart"/>
      <w:r w:rsidRPr="00B1372E">
        <w:rPr>
          <w:rFonts w:ascii="Times New Roman" w:eastAsia="Times New Roman" w:hAnsi="Times New Roman" w:cs="Times New Roman"/>
          <w:sz w:val="24"/>
          <w:szCs w:val="24"/>
          <w:lang w:val="en-GB" w:eastAsia="sl-SI"/>
        </w:rPr>
        <w:t>D’Agata</w:t>
      </w:r>
      <w:proofErr w:type="spellEnd"/>
      <w:r w:rsidRPr="00B1372E">
        <w:rPr>
          <w:rFonts w:ascii="Times New Roman" w:eastAsia="Times New Roman" w:hAnsi="Times New Roman" w:cs="Times New Roman"/>
          <w:sz w:val="24"/>
          <w:szCs w:val="24"/>
          <w:lang w:val="en-GB" w:eastAsia="sl-SI"/>
        </w:rPr>
        <w:t xml:space="preserve">, 167–95. Minneapolis: </w:t>
      </w:r>
      <w:proofErr w:type="spellStart"/>
      <w:r w:rsidRPr="00B1372E">
        <w:rPr>
          <w:rFonts w:ascii="Times New Roman" w:eastAsia="Times New Roman" w:hAnsi="Times New Roman" w:cs="Times New Roman"/>
          <w:sz w:val="24"/>
          <w:szCs w:val="24"/>
          <w:lang w:val="en-GB" w:eastAsia="sl-SI"/>
        </w:rPr>
        <w:t>Graywolf</w:t>
      </w:r>
      <w:proofErr w:type="spellEnd"/>
      <w:r w:rsidRPr="00B1372E">
        <w:rPr>
          <w:rFonts w:ascii="Times New Roman" w:eastAsia="Times New Roman" w:hAnsi="Times New Roman" w:cs="Times New Roman"/>
          <w:sz w:val="24"/>
          <w:szCs w:val="24"/>
          <w:lang w:val="en-GB" w:eastAsia="sl-SI"/>
        </w:rPr>
        <w:t xml:space="preserve"> Press.</w:t>
      </w:r>
    </w:p>
    <w:p w:rsidR="002565E8" w:rsidRPr="00B1372E" w:rsidRDefault="001E2593" w:rsidP="00B1372E">
      <w:p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lastRenderedPageBreak/>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(Thoreau 2016, 177–78)</w:t>
      </w:r>
    </w:p>
    <w:p w:rsidR="002565E8" w:rsidRPr="00B1372E" w:rsidRDefault="00262F65"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Če želite citirati celotno zbirko:</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Seznam literature</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D’Agata</w:t>
      </w:r>
      <w:proofErr w:type="spellEnd"/>
      <w:r w:rsidRPr="00B1372E">
        <w:rPr>
          <w:rFonts w:ascii="Times New Roman" w:eastAsia="Times New Roman" w:hAnsi="Times New Roman" w:cs="Times New Roman"/>
          <w:sz w:val="24"/>
          <w:szCs w:val="24"/>
          <w:lang w:val="en-GB" w:eastAsia="sl-SI"/>
        </w:rPr>
        <w:t xml:space="preserve">, J., ed. 2016. </w:t>
      </w:r>
      <w:r w:rsidRPr="00B1372E">
        <w:rPr>
          <w:rFonts w:ascii="Times New Roman" w:eastAsia="Times New Roman" w:hAnsi="Times New Roman" w:cs="Times New Roman"/>
          <w:i/>
          <w:iCs/>
          <w:sz w:val="24"/>
          <w:szCs w:val="24"/>
          <w:lang w:val="en-GB" w:eastAsia="sl-SI"/>
        </w:rPr>
        <w:t>The Making of the American Essay</w:t>
      </w:r>
      <w:r w:rsidRPr="00B1372E">
        <w:rPr>
          <w:rFonts w:ascii="Times New Roman" w:eastAsia="Times New Roman" w:hAnsi="Times New Roman" w:cs="Times New Roman"/>
          <w:sz w:val="24"/>
          <w:szCs w:val="24"/>
          <w:lang w:val="en-GB" w:eastAsia="sl-SI"/>
        </w:rPr>
        <w:t xml:space="preserve">. Minneapolis: </w:t>
      </w:r>
      <w:proofErr w:type="spellStart"/>
      <w:r w:rsidRPr="00B1372E">
        <w:rPr>
          <w:rFonts w:ascii="Times New Roman" w:eastAsia="Times New Roman" w:hAnsi="Times New Roman" w:cs="Times New Roman"/>
          <w:sz w:val="24"/>
          <w:szCs w:val="24"/>
          <w:lang w:val="en-GB" w:eastAsia="sl-SI"/>
        </w:rPr>
        <w:t>Graywolf</w:t>
      </w:r>
      <w:proofErr w:type="spellEnd"/>
      <w:r w:rsidRPr="00B1372E">
        <w:rPr>
          <w:rFonts w:ascii="Times New Roman" w:eastAsia="Times New Roman" w:hAnsi="Times New Roman" w:cs="Times New Roman"/>
          <w:sz w:val="24"/>
          <w:szCs w:val="24"/>
          <w:lang w:val="en-GB" w:eastAsia="sl-SI"/>
        </w:rPr>
        <w:t xml:space="preserve"> Press.</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D’Agata</w:t>
      </w:r>
      <w:proofErr w:type="spellEnd"/>
      <w:r w:rsidRPr="00B1372E">
        <w:rPr>
          <w:rFonts w:ascii="Times New Roman" w:eastAsia="Times New Roman" w:hAnsi="Times New Roman" w:cs="Times New Roman"/>
          <w:sz w:val="24"/>
          <w:szCs w:val="24"/>
          <w:lang w:val="en-GB" w:eastAsia="sl-SI"/>
        </w:rPr>
        <w:t xml:space="preserve"> 2016, 177–78)</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For more details, see </w:t>
      </w:r>
      <w:hyperlink r:id="rId11" w:history="1">
        <w:r w:rsidRPr="00B1372E">
          <w:rPr>
            <w:rFonts w:ascii="Times New Roman" w:eastAsia="Times New Roman" w:hAnsi="Times New Roman" w:cs="Times New Roman"/>
            <w:color w:val="0000FF"/>
            <w:sz w:val="24"/>
            <w:szCs w:val="24"/>
            <w:u w:val="single"/>
            <w:lang w:val="en-GB" w:eastAsia="sl-SI"/>
          </w:rPr>
          <w:t>15.36</w:t>
        </w:r>
      </w:hyperlink>
      <w:r w:rsidRPr="00B1372E">
        <w:rPr>
          <w:rFonts w:ascii="Times New Roman" w:eastAsia="Times New Roman" w:hAnsi="Times New Roman" w:cs="Times New Roman"/>
          <w:sz w:val="24"/>
          <w:szCs w:val="24"/>
          <w:lang w:val="en-GB" w:eastAsia="sl-SI"/>
        </w:rPr>
        <w:t xml:space="preserve"> and </w:t>
      </w:r>
      <w:hyperlink r:id="rId12" w:history="1">
        <w:r w:rsidRPr="00B1372E">
          <w:rPr>
            <w:rFonts w:ascii="Times New Roman" w:eastAsia="Times New Roman" w:hAnsi="Times New Roman" w:cs="Times New Roman"/>
            <w:color w:val="0000FF"/>
            <w:sz w:val="24"/>
            <w:szCs w:val="24"/>
            <w:u w:val="single"/>
            <w:lang w:val="en-GB" w:eastAsia="sl-SI"/>
          </w:rPr>
          <w:t>15.42</w:t>
        </w:r>
      </w:hyperlink>
      <w:r w:rsidRPr="00B1372E">
        <w:rPr>
          <w:rFonts w:ascii="Times New Roman" w:eastAsia="Times New Roman" w:hAnsi="Times New Roman" w:cs="Times New Roman"/>
          <w:sz w:val="24"/>
          <w:szCs w:val="24"/>
          <w:lang w:val="en-GB" w:eastAsia="sl-SI"/>
        </w:rPr>
        <w:t xml:space="preserve"> in </w:t>
      </w:r>
      <w:r w:rsidRPr="00B1372E">
        <w:rPr>
          <w:rFonts w:ascii="Times New Roman" w:eastAsia="Times New Roman" w:hAnsi="Times New Roman" w:cs="Times New Roman"/>
          <w:i/>
          <w:iCs/>
          <w:sz w:val="24"/>
          <w:szCs w:val="24"/>
          <w:lang w:val="en-GB" w:eastAsia="sl-SI"/>
        </w:rPr>
        <w:t>The Chicago Manual of Style</w:t>
      </w:r>
      <w:r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B1372E" w:rsidP="00B1372E">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Prevod</w:t>
      </w:r>
      <w:proofErr w:type="spellEnd"/>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Lahiri</w:t>
      </w:r>
      <w:proofErr w:type="spellEnd"/>
      <w:r w:rsidRPr="00B1372E">
        <w:rPr>
          <w:rFonts w:ascii="Times New Roman" w:eastAsia="Times New Roman" w:hAnsi="Times New Roman" w:cs="Times New Roman"/>
          <w:sz w:val="24"/>
          <w:szCs w:val="24"/>
          <w:lang w:val="en-GB" w:eastAsia="sl-SI"/>
        </w:rPr>
        <w:t>, J. 2016. </w:t>
      </w:r>
      <w:r w:rsidRPr="00B1372E">
        <w:rPr>
          <w:rFonts w:ascii="Times New Roman" w:eastAsia="Times New Roman" w:hAnsi="Times New Roman" w:cs="Times New Roman"/>
          <w:i/>
          <w:iCs/>
          <w:sz w:val="24"/>
          <w:szCs w:val="24"/>
          <w:lang w:val="en-GB" w:eastAsia="sl-SI"/>
        </w:rPr>
        <w:t xml:space="preserve">In Other </w:t>
      </w:r>
      <w:proofErr w:type="gramStart"/>
      <w:r w:rsidRPr="00B1372E">
        <w:rPr>
          <w:rFonts w:ascii="Times New Roman" w:eastAsia="Times New Roman" w:hAnsi="Times New Roman" w:cs="Times New Roman"/>
          <w:i/>
          <w:iCs/>
          <w:sz w:val="24"/>
          <w:szCs w:val="24"/>
          <w:lang w:val="en-GB" w:eastAsia="sl-SI"/>
        </w:rPr>
        <w:t>Words</w:t>
      </w:r>
      <w:proofErr w:type="gramEnd"/>
      <w:r w:rsidRPr="00B1372E">
        <w:rPr>
          <w:rFonts w:ascii="Times New Roman" w:eastAsia="Times New Roman" w:hAnsi="Times New Roman" w:cs="Times New Roman"/>
          <w:sz w:val="24"/>
          <w:szCs w:val="24"/>
          <w:lang w:val="en-GB" w:eastAsia="sl-SI"/>
        </w:rPr>
        <w:t>. Translated by Ann Goldstein. New York: Alfred A. Knopf.</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Lahiri</w:t>
      </w:r>
      <w:proofErr w:type="spellEnd"/>
      <w:r w:rsidRPr="00B1372E">
        <w:rPr>
          <w:rFonts w:ascii="Times New Roman" w:eastAsia="Times New Roman" w:hAnsi="Times New Roman" w:cs="Times New Roman"/>
          <w:sz w:val="24"/>
          <w:szCs w:val="24"/>
          <w:lang w:val="en-GB" w:eastAsia="sl-SI"/>
        </w:rPr>
        <w:t xml:space="preserve"> 2016, 146)</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2565E8" w:rsidP="00B1372E">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val="en-GB" w:eastAsia="sl-SI"/>
        </w:rPr>
        <w:t>E-</w:t>
      </w:r>
      <w:proofErr w:type="spellStart"/>
      <w:r w:rsidR="00262F65" w:rsidRPr="00B1372E">
        <w:rPr>
          <w:rFonts w:ascii="Times New Roman" w:eastAsia="Times New Roman" w:hAnsi="Times New Roman" w:cs="Times New Roman"/>
          <w:b/>
          <w:bCs/>
          <w:sz w:val="24"/>
          <w:szCs w:val="24"/>
          <w:lang w:val="en-GB" w:eastAsia="sl-SI"/>
        </w:rPr>
        <w:t>knjiga</w:t>
      </w:r>
      <w:proofErr w:type="spellEnd"/>
    </w:p>
    <w:p w:rsidR="002565E8" w:rsidRPr="00B1372E" w:rsidRDefault="00262F65"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Za knjige na spletu navedite v seznamu literature tudi</w:t>
      </w:r>
      <w:r w:rsidR="002565E8" w:rsidRPr="00B1372E">
        <w:rPr>
          <w:rFonts w:ascii="Times New Roman" w:eastAsia="Times New Roman" w:hAnsi="Times New Roman" w:cs="Times New Roman"/>
          <w:sz w:val="24"/>
          <w:szCs w:val="24"/>
          <w:lang w:eastAsia="sl-SI"/>
        </w:rPr>
        <w:t xml:space="preserve"> URL </w:t>
      </w:r>
      <w:r w:rsidRPr="00B1372E">
        <w:rPr>
          <w:rFonts w:ascii="Times New Roman" w:eastAsia="Times New Roman" w:hAnsi="Times New Roman" w:cs="Times New Roman"/>
          <w:sz w:val="24"/>
          <w:szCs w:val="24"/>
          <w:lang w:eastAsia="sl-SI"/>
        </w:rPr>
        <w:t>ali ime baze podatkov</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Za druge vrste e-knjig navedite tudi format. Če ni na voljo nobene paginacije</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navedite naslov poglavja ali odseka ali številko odlomka, če obstaja</w:t>
      </w:r>
      <w:r w:rsidR="002565E8" w:rsidRPr="00B1372E">
        <w:rPr>
          <w:rFonts w:ascii="Times New Roman" w:eastAsia="Times New Roman" w:hAnsi="Times New Roman" w:cs="Times New Roman"/>
          <w:sz w:val="24"/>
          <w:szCs w:val="24"/>
          <w:lang w:eastAsia="sl-SI"/>
        </w:rPr>
        <w:t>.</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Seznam literature (po abecedi)</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Austen, J. 2007. </w:t>
      </w:r>
      <w:r w:rsidRPr="00B1372E">
        <w:rPr>
          <w:rFonts w:ascii="Times New Roman" w:eastAsia="Times New Roman" w:hAnsi="Times New Roman" w:cs="Times New Roman"/>
          <w:i/>
          <w:iCs/>
          <w:sz w:val="24"/>
          <w:szCs w:val="24"/>
          <w:lang w:val="en-GB" w:eastAsia="sl-SI"/>
        </w:rPr>
        <w:t>Pride and Prejudice</w:t>
      </w:r>
      <w:r w:rsidRPr="00B1372E">
        <w:rPr>
          <w:rFonts w:ascii="Times New Roman" w:eastAsia="Times New Roman" w:hAnsi="Times New Roman" w:cs="Times New Roman"/>
          <w:sz w:val="24"/>
          <w:szCs w:val="24"/>
          <w:lang w:val="en-GB" w:eastAsia="sl-SI"/>
        </w:rPr>
        <w:t>. New York: Penguin Classics. Kindle.</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Borel</w:t>
      </w:r>
      <w:proofErr w:type="spellEnd"/>
      <w:r w:rsidRPr="00B1372E">
        <w:rPr>
          <w:rFonts w:ascii="Times New Roman" w:eastAsia="Times New Roman" w:hAnsi="Times New Roman" w:cs="Times New Roman"/>
          <w:sz w:val="24"/>
          <w:szCs w:val="24"/>
          <w:lang w:val="en-GB" w:eastAsia="sl-SI"/>
        </w:rPr>
        <w:t xml:space="preserve">, B. 2016. </w:t>
      </w:r>
      <w:r w:rsidRPr="00B1372E">
        <w:rPr>
          <w:rFonts w:ascii="Times New Roman" w:eastAsia="Times New Roman" w:hAnsi="Times New Roman" w:cs="Times New Roman"/>
          <w:i/>
          <w:iCs/>
          <w:sz w:val="24"/>
          <w:szCs w:val="24"/>
          <w:lang w:val="en-GB" w:eastAsia="sl-SI"/>
        </w:rPr>
        <w:t>The Chicago Guide to Fact-Checking</w:t>
      </w:r>
      <w:r w:rsidRPr="00B1372E">
        <w:rPr>
          <w:rFonts w:ascii="Times New Roman" w:eastAsia="Times New Roman" w:hAnsi="Times New Roman" w:cs="Times New Roman"/>
          <w:sz w:val="24"/>
          <w:szCs w:val="24"/>
          <w:lang w:val="en-GB" w:eastAsia="sl-SI"/>
        </w:rPr>
        <w:t xml:space="preserve">. Chicago: University of Chicago Press. ProQuest </w:t>
      </w:r>
      <w:proofErr w:type="spellStart"/>
      <w:r w:rsidRPr="00B1372E">
        <w:rPr>
          <w:rFonts w:ascii="Times New Roman" w:eastAsia="Times New Roman" w:hAnsi="Times New Roman" w:cs="Times New Roman"/>
          <w:sz w:val="24"/>
          <w:szCs w:val="24"/>
          <w:lang w:val="en-GB" w:eastAsia="sl-SI"/>
        </w:rPr>
        <w:t>Ebrary</w:t>
      </w:r>
      <w:proofErr w:type="spellEnd"/>
      <w:r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Kurland, P. B., and R. Lerner, eds. 1987. </w:t>
      </w:r>
      <w:r w:rsidRPr="00B1372E">
        <w:rPr>
          <w:rFonts w:ascii="Times New Roman" w:eastAsia="Times New Roman" w:hAnsi="Times New Roman" w:cs="Times New Roman"/>
          <w:i/>
          <w:iCs/>
          <w:sz w:val="24"/>
          <w:szCs w:val="24"/>
          <w:lang w:val="en-GB" w:eastAsia="sl-SI"/>
        </w:rPr>
        <w:t>The Founders’ Constitution</w:t>
      </w:r>
      <w:r w:rsidRPr="00B1372E">
        <w:rPr>
          <w:rFonts w:ascii="Times New Roman" w:eastAsia="Times New Roman" w:hAnsi="Times New Roman" w:cs="Times New Roman"/>
          <w:sz w:val="24"/>
          <w:szCs w:val="24"/>
          <w:lang w:val="en-GB" w:eastAsia="sl-SI"/>
        </w:rPr>
        <w:t>. Chicago: University of Chicago Press. http://press-pubs.uchicago.edu/founders/.</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Melville, H. 1851. </w:t>
      </w:r>
      <w:r w:rsidRPr="00B1372E">
        <w:rPr>
          <w:rFonts w:ascii="Times New Roman" w:eastAsia="Times New Roman" w:hAnsi="Times New Roman" w:cs="Times New Roman"/>
          <w:i/>
          <w:iCs/>
          <w:sz w:val="24"/>
          <w:szCs w:val="24"/>
          <w:lang w:val="en-GB" w:eastAsia="sl-SI"/>
        </w:rPr>
        <w:t>Moby-Dick; or, The Whale</w:t>
      </w:r>
      <w:r w:rsidRPr="00B1372E">
        <w:rPr>
          <w:rFonts w:ascii="Times New Roman" w:eastAsia="Times New Roman" w:hAnsi="Times New Roman" w:cs="Times New Roman"/>
          <w:sz w:val="24"/>
          <w:szCs w:val="24"/>
          <w:lang w:val="en-GB" w:eastAsia="sl-SI"/>
        </w:rPr>
        <w:t>. New York: Harper &amp; Brothers. http://mel.hofstra.edu/moby-dick-the-whale-proofs.html.</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(Austen 2007, chap. 3)</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Borel</w:t>
      </w:r>
      <w:proofErr w:type="spellEnd"/>
      <w:r w:rsidRPr="00B1372E">
        <w:rPr>
          <w:rFonts w:ascii="Times New Roman" w:eastAsia="Times New Roman" w:hAnsi="Times New Roman" w:cs="Times New Roman"/>
          <w:sz w:val="24"/>
          <w:szCs w:val="24"/>
          <w:lang w:val="en-GB" w:eastAsia="sl-SI"/>
        </w:rPr>
        <w:t xml:space="preserve"> 2016, 92)</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(Kurland and Lerner 1987, chap. 10, doc. 19)</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(Melville 1851, 627)</w:t>
      </w:r>
    </w:p>
    <w:p w:rsidR="002565E8" w:rsidRPr="00B1372E" w:rsidRDefault="002565E8" w:rsidP="00B1372E">
      <w:pPr>
        <w:spacing w:after="0" w:line="360" w:lineRule="auto"/>
        <w:rPr>
          <w:rFonts w:ascii="Times New Roman" w:eastAsia="Times New Roman" w:hAnsi="Times New Roman" w:cs="Times New Roman"/>
          <w:sz w:val="24"/>
          <w:szCs w:val="24"/>
          <w:lang w:eastAsia="sl-SI"/>
        </w:rPr>
      </w:pPr>
    </w:p>
    <w:p w:rsidR="002565E8" w:rsidRPr="00B1372E" w:rsidRDefault="003D281F"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Članek v reviji</w:t>
      </w:r>
    </w:p>
    <w:p w:rsidR="002565E8" w:rsidRPr="00B1372E" w:rsidRDefault="003D281F"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lastRenderedPageBreak/>
        <w:t>V seznamu literature naj bo omenjeno tudi število strani za vso dolžino članka, med besedilom pa omenite relevantne strani</w:t>
      </w:r>
      <w:r w:rsidR="002565E8" w:rsidRPr="00B1372E">
        <w:rPr>
          <w:rFonts w:ascii="Times New Roman" w:eastAsia="Times New Roman" w:hAnsi="Times New Roman" w:cs="Times New Roman"/>
          <w:sz w:val="24"/>
          <w:szCs w:val="24"/>
          <w:lang w:eastAsia="sl-SI"/>
        </w:rPr>
        <w:t xml:space="preserve">. </w:t>
      </w:r>
      <w:r w:rsidR="00AB50FB" w:rsidRPr="00B1372E">
        <w:rPr>
          <w:rFonts w:ascii="Times New Roman" w:eastAsia="Times New Roman" w:hAnsi="Times New Roman" w:cs="Times New Roman"/>
          <w:sz w:val="24"/>
          <w:szCs w:val="24"/>
          <w:lang w:eastAsia="sl-SI"/>
        </w:rPr>
        <w:t>Za članke na spletu navedite v seznamu literature tudi URL ali ime baze podatkov</w:t>
      </w:r>
      <w:r w:rsidR="002565E8" w:rsidRPr="00B1372E">
        <w:rPr>
          <w:rFonts w:ascii="Times New Roman" w:eastAsia="Times New Roman" w:hAnsi="Times New Roman" w:cs="Times New Roman"/>
          <w:sz w:val="24"/>
          <w:szCs w:val="24"/>
          <w:lang w:eastAsia="sl-SI"/>
        </w:rPr>
        <w:t xml:space="preserve">. </w:t>
      </w:r>
      <w:r w:rsidR="00AB50FB" w:rsidRPr="00B1372E">
        <w:rPr>
          <w:rFonts w:ascii="Times New Roman" w:eastAsia="Times New Roman" w:hAnsi="Times New Roman" w:cs="Times New Roman"/>
          <w:sz w:val="24"/>
          <w:szCs w:val="24"/>
          <w:lang w:eastAsia="sl-SI"/>
        </w:rPr>
        <w:t xml:space="preserve">Številni članki imajo tudi informacijo o </w:t>
      </w:r>
      <w:r w:rsidR="002565E8" w:rsidRPr="00B1372E">
        <w:rPr>
          <w:rFonts w:ascii="Times New Roman" w:eastAsia="Times New Roman" w:hAnsi="Times New Roman" w:cs="Times New Roman"/>
          <w:sz w:val="24"/>
          <w:szCs w:val="24"/>
          <w:lang w:eastAsia="sl-SI"/>
        </w:rPr>
        <w:t>DOI (</w:t>
      </w:r>
      <w:proofErr w:type="spellStart"/>
      <w:r w:rsidR="002565E8" w:rsidRPr="00B1372E">
        <w:rPr>
          <w:rFonts w:ascii="Times New Roman" w:eastAsia="Times New Roman" w:hAnsi="Times New Roman" w:cs="Times New Roman"/>
          <w:sz w:val="24"/>
          <w:szCs w:val="24"/>
          <w:lang w:eastAsia="sl-SI"/>
        </w:rPr>
        <w:t>Digital</w:t>
      </w:r>
      <w:proofErr w:type="spellEnd"/>
      <w:r w:rsidR="002565E8" w:rsidRPr="00B1372E">
        <w:rPr>
          <w:rFonts w:ascii="Times New Roman" w:eastAsia="Times New Roman" w:hAnsi="Times New Roman" w:cs="Times New Roman"/>
          <w:sz w:val="24"/>
          <w:szCs w:val="24"/>
          <w:lang w:eastAsia="sl-SI"/>
        </w:rPr>
        <w:t xml:space="preserve"> </w:t>
      </w:r>
      <w:proofErr w:type="spellStart"/>
      <w:r w:rsidR="002565E8" w:rsidRPr="00B1372E">
        <w:rPr>
          <w:rFonts w:ascii="Times New Roman" w:eastAsia="Times New Roman" w:hAnsi="Times New Roman" w:cs="Times New Roman"/>
          <w:sz w:val="24"/>
          <w:szCs w:val="24"/>
          <w:lang w:eastAsia="sl-SI"/>
        </w:rPr>
        <w:t>Object</w:t>
      </w:r>
      <w:proofErr w:type="spellEnd"/>
      <w:r w:rsidR="002565E8" w:rsidRPr="00B1372E">
        <w:rPr>
          <w:rFonts w:ascii="Times New Roman" w:eastAsia="Times New Roman" w:hAnsi="Times New Roman" w:cs="Times New Roman"/>
          <w:sz w:val="24"/>
          <w:szCs w:val="24"/>
          <w:lang w:eastAsia="sl-SI"/>
        </w:rPr>
        <w:t xml:space="preserve"> </w:t>
      </w:r>
      <w:proofErr w:type="spellStart"/>
      <w:r w:rsidR="002565E8" w:rsidRPr="00B1372E">
        <w:rPr>
          <w:rFonts w:ascii="Times New Roman" w:eastAsia="Times New Roman" w:hAnsi="Times New Roman" w:cs="Times New Roman"/>
          <w:sz w:val="24"/>
          <w:szCs w:val="24"/>
          <w:lang w:eastAsia="sl-SI"/>
        </w:rPr>
        <w:t>Identifier</w:t>
      </w:r>
      <w:proofErr w:type="spellEnd"/>
      <w:r w:rsidR="002565E8" w:rsidRPr="00B1372E">
        <w:rPr>
          <w:rFonts w:ascii="Times New Roman" w:eastAsia="Times New Roman" w:hAnsi="Times New Roman" w:cs="Times New Roman"/>
          <w:sz w:val="24"/>
          <w:szCs w:val="24"/>
          <w:lang w:eastAsia="sl-SI"/>
        </w:rPr>
        <w:t xml:space="preserve">). DOI </w:t>
      </w:r>
      <w:r w:rsidR="00AB50FB" w:rsidRPr="00B1372E">
        <w:rPr>
          <w:rFonts w:ascii="Times New Roman" w:eastAsia="Times New Roman" w:hAnsi="Times New Roman" w:cs="Times New Roman"/>
          <w:sz w:val="24"/>
          <w:szCs w:val="24"/>
          <w:lang w:eastAsia="sl-SI"/>
        </w:rPr>
        <w:t xml:space="preserve">tvori stalni </w:t>
      </w:r>
      <w:r w:rsidR="002565E8" w:rsidRPr="00B1372E">
        <w:rPr>
          <w:rFonts w:ascii="Times New Roman" w:eastAsia="Times New Roman" w:hAnsi="Times New Roman" w:cs="Times New Roman"/>
          <w:sz w:val="24"/>
          <w:szCs w:val="24"/>
          <w:lang w:eastAsia="sl-SI"/>
        </w:rPr>
        <w:t>URL</w:t>
      </w:r>
      <w:r w:rsidR="00AB50FB" w:rsidRPr="00B1372E">
        <w:rPr>
          <w:rFonts w:ascii="Times New Roman" w:eastAsia="Times New Roman" w:hAnsi="Times New Roman" w:cs="Times New Roman"/>
          <w:sz w:val="24"/>
          <w:szCs w:val="24"/>
          <w:lang w:eastAsia="sl-SI"/>
        </w:rPr>
        <w:t xml:space="preserve">, ki se prične s </w:t>
      </w:r>
      <w:r w:rsidR="002565E8" w:rsidRPr="00B1372E">
        <w:rPr>
          <w:rFonts w:ascii="Times New Roman" w:eastAsia="Times New Roman" w:hAnsi="Times New Roman" w:cs="Times New Roman"/>
          <w:sz w:val="24"/>
          <w:szCs w:val="24"/>
          <w:lang w:eastAsia="sl-SI"/>
        </w:rPr>
        <w:t>https://doi.org/. T</w:t>
      </w:r>
      <w:r w:rsidR="00AB50FB" w:rsidRPr="00B1372E">
        <w:rPr>
          <w:rFonts w:ascii="Times New Roman" w:eastAsia="Times New Roman" w:hAnsi="Times New Roman" w:cs="Times New Roman"/>
          <w:sz w:val="24"/>
          <w:szCs w:val="24"/>
          <w:lang w:eastAsia="sl-SI"/>
        </w:rPr>
        <w:t>a</w:t>
      </w:r>
      <w:r w:rsidR="002565E8" w:rsidRPr="00B1372E">
        <w:rPr>
          <w:rFonts w:ascii="Times New Roman" w:eastAsia="Times New Roman" w:hAnsi="Times New Roman" w:cs="Times New Roman"/>
          <w:sz w:val="24"/>
          <w:szCs w:val="24"/>
          <w:lang w:eastAsia="sl-SI"/>
        </w:rPr>
        <w:t xml:space="preserve"> URL </w:t>
      </w:r>
      <w:r w:rsidR="00AB50FB" w:rsidRPr="00B1372E">
        <w:rPr>
          <w:rFonts w:ascii="Times New Roman" w:eastAsia="Times New Roman" w:hAnsi="Times New Roman" w:cs="Times New Roman"/>
          <w:sz w:val="24"/>
          <w:szCs w:val="24"/>
          <w:lang w:eastAsia="sl-SI"/>
        </w:rPr>
        <w:t xml:space="preserve">je primernejši kakor </w:t>
      </w:r>
      <w:r w:rsidR="002565E8" w:rsidRPr="00B1372E">
        <w:rPr>
          <w:rFonts w:ascii="Times New Roman" w:eastAsia="Times New Roman" w:hAnsi="Times New Roman" w:cs="Times New Roman"/>
          <w:sz w:val="24"/>
          <w:szCs w:val="24"/>
          <w:lang w:eastAsia="sl-SI"/>
        </w:rPr>
        <w:t xml:space="preserve">URL </w:t>
      </w:r>
      <w:r w:rsidR="00AB50FB" w:rsidRPr="00B1372E">
        <w:rPr>
          <w:rFonts w:ascii="Times New Roman" w:eastAsia="Times New Roman" w:hAnsi="Times New Roman" w:cs="Times New Roman"/>
          <w:sz w:val="24"/>
          <w:szCs w:val="24"/>
          <w:lang w:eastAsia="sl-SI"/>
        </w:rPr>
        <w:t>v iskalni vrstici brskalnika</w:t>
      </w:r>
      <w:r w:rsidR="002565E8" w:rsidRPr="00B1372E">
        <w:rPr>
          <w:rFonts w:ascii="Times New Roman" w:eastAsia="Times New Roman" w:hAnsi="Times New Roman" w:cs="Times New Roman"/>
          <w:sz w:val="24"/>
          <w:szCs w:val="24"/>
          <w:lang w:eastAsia="sl-SI"/>
        </w:rPr>
        <w:t>.</w:t>
      </w:r>
    </w:p>
    <w:p w:rsidR="002565E8" w:rsidRPr="00B1372E" w:rsidRDefault="003D281F"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Seznam literature (po abecedi)</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Keng</w:t>
      </w:r>
      <w:proofErr w:type="spellEnd"/>
      <w:r w:rsidRPr="00B1372E">
        <w:rPr>
          <w:rFonts w:ascii="Times New Roman" w:eastAsia="Times New Roman" w:hAnsi="Times New Roman" w:cs="Times New Roman"/>
          <w:sz w:val="24"/>
          <w:szCs w:val="24"/>
          <w:lang w:val="en-GB" w:eastAsia="sl-SI"/>
        </w:rPr>
        <w:t xml:space="preserve">, S-H., C-H. Lin, and P. F. </w:t>
      </w:r>
      <w:proofErr w:type="spellStart"/>
      <w:r w:rsidRPr="00B1372E">
        <w:rPr>
          <w:rFonts w:ascii="Times New Roman" w:eastAsia="Times New Roman" w:hAnsi="Times New Roman" w:cs="Times New Roman"/>
          <w:sz w:val="24"/>
          <w:szCs w:val="24"/>
          <w:lang w:val="en-GB" w:eastAsia="sl-SI"/>
        </w:rPr>
        <w:t>Orazem</w:t>
      </w:r>
      <w:proofErr w:type="spellEnd"/>
      <w:r w:rsidRPr="00B1372E">
        <w:rPr>
          <w:rFonts w:ascii="Times New Roman" w:eastAsia="Times New Roman" w:hAnsi="Times New Roman" w:cs="Times New Roman"/>
          <w:sz w:val="24"/>
          <w:szCs w:val="24"/>
          <w:lang w:val="en-GB" w:eastAsia="sl-SI"/>
        </w:rPr>
        <w:t xml:space="preserve">. 2017. “Expanding College Access in Taiwan, 1978–2014: Effects on Graduate Quality and Income Inequality.” </w:t>
      </w:r>
      <w:r w:rsidRPr="00B1372E">
        <w:rPr>
          <w:rFonts w:ascii="Times New Roman" w:eastAsia="Times New Roman" w:hAnsi="Times New Roman" w:cs="Times New Roman"/>
          <w:i/>
          <w:iCs/>
          <w:sz w:val="24"/>
          <w:szCs w:val="24"/>
          <w:lang w:val="en-GB" w:eastAsia="sl-SI"/>
        </w:rPr>
        <w:t>Journal of Human Capital</w:t>
      </w:r>
      <w:r w:rsidRPr="00B1372E">
        <w:rPr>
          <w:rFonts w:ascii="Times New Roman" w:eastAsia="Times New Roman" w:hAnsi="Times New Roman" w:cs="Times New Roman"/>
          <w:sz w:val="24"/>
          <w:szCs w:val="24"/>
          <w:lang w:val="en-GB" w:eastAsia="sl-SI"/>
        </w:rPr>
        <w:t xml:space="preserve"> 11, no. 1 (Spring): 1–34. https://doi.org/10.1086/690235.</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LaSalle, P. 2017. “Conundrum: A Story about Reading.” </w:t>
      </w:r>
      <w:r w:rsidRPr="00B1372E">
        <w:rPr>
          <w:rFonts w:ascii="Times New Roman" w:eastAsia="Times New Roman" w:hAnsi="Times New Roman" w:cs="Times New Roman"/>
          <w:i/>
          <w:iCs/>
          <w:sz w:val="24"/>
          <w:szCs w:val="24"/>
          <w:lang w:val="en-GB" w:eastAsia="sl-SI"/>
        </w:rPr>
        <w:t>New England Review</w:t>
      </w:r>
      <w:r w:rsidRPr="00B1372E">
        <w:rPr>
          <w:rFonts w:ascii="Times New Roman" w:eastAsia="Times New Roman" w:hAnsi="Times New Roman" w:cs="Times New Roman"/>
          <w:sz w:val="24"/>
          <w:szCs w:val="24"/>
          <w:lang w:val="en-GB" w:eastAsia="sl-SI"/>
        </w:rPr>
        <w:t xml:space="preserve"> 38 (1): 95–109. Project MUSE.</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Satterfield, S. 2016. “Livy and the </w:t>
      </w:r>
      <w:proofErr w:type="spellStart"/>
      <w:r w:rsidRPr="00B1372E">
        <w:rPr>
          <w:rFonts w:ascii="Times New Roman" w:eastAsia="Times New Roman" w:hAnsi="Times New Roman" w:cs="Times New Roman"/>
          <w:i/>
          <w:iCs/>
          <w:sz w:val="24"/>
          <w:szCs w:val="24"/>
          <w:lang w:val="en-GB" w:eastAsia="sl-SI"/>
        </w:rPr>
        <w:t>Pax</w:t>
      </w:r>
      <w:proofErr w:type="spellEnd"/>
      <w:r w:rsidRPr="00B1372E">
        <w:rPr>
          <w:rFonts w:ascii="Times New Roman" w:eastAsia="Times New Roman" w:hAnsi="Times New Roman" w:cs="Times New Roman"/>
          <w:i/>
          <w:iCs/>
          <w:sz w:val="24"/>
          <w:szCs w:val="24"/>
          <w:lang w:val="en-GB" w:eastAsia="sl-SI"/>
        </w:rPr>
        <w:t xml:space="preserve"> Deum</w:t>
      </w:r>
      <w:r w:rsidRPr="00B1372E">
        <w:rPr>
          <w:rFonts w:ascii="Times New Roman" w:eastAsia="Times New Roman" w:hAnsi="Times New Roman" w:cs="Times New Roman"/>
          <w:sz w:val="24"/>
          <w:szCs w:val="24"/>
          <w:lang w:val="en-GB" w:eastAsia="sl-SI"/>
        </w:rPr>
        <w:t xml:space="preserve">.” </w:t>
      </w:r>
      <w:r w:rsidRPr="00B1372E">
        <w:rPr>
          <w:rFonts w:ascii="Times New Roman" w:eastAsia="Times New Roman" w:hAnsi="Times New Roman" w:cs="Times New Roman"/>
          <w:i/>
          <w:iCs/>
          <w:sz w:val="24"/>
          <w:szCs w:val="24"/>
          <w:lang w:val="en-GB" w:eastAsia="sl-SI"/>
        </w:rPr>
        <w:t>Classical Philology</w:t>
      </w:r>
      <w:r w:rsidRPr="00B1372E">
        <w:rPr>
          <w:rFonts w:ascii="Times New Roman" w:eastAsia="Times New Roman" w:hAnsi="Times New Roman" w:cs="Times New Roman"/>
          <w:sz w:val="24"/>
          <w:szCs w:val="24"/>
          <w:lang w:val="en-GB" w:eastAsia="sl-SI"/>
        </w:rPr>
        <w:t xml:space="preserve"> 111, no. 2 (April): 165–76.</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Keng</w:t>
      </w:r>
      <w:proofErr w:type="spellEnd"/>
      <w:r w:rsidRPr="00B1372E">
        <w:rPr>
          <w:rFonts w:ascii="Times New Roman" w:eastAsia="Times New Roman" w:hAnsi="Times New Roman" w:cs="Times New Roman"/>
          <w:sz w:val="24"/>
          <w:szCs w:val="24"/>
          <w:lang w:val="en-GB" w:eastAsia="sl-SI"/>
        </w:rPr>
        <w:t xml:space="preserve">, Lin, and </w:t>
      </w:r>
      <w:proofErr w:type="spellStart"/>
      <w:r w:rsidRPr="00B1372E">
        <w:rPr>
          <w:rFonts w:ascii="Times New Roman" w:eastAsia="Times New Roman" w:hAnsi="Times New Roman" w:cs="Times New Roman"/>
          <w:sz w:val="24"/>
          <w:szCs w:val="24"/>
          <w:lang w:val="en-GB" w:eastAsia="sl-SI"/>
        </w:rPr>
        <w:t>Orazem</w:t>
      </w:r>
      <w:proofErr w:type="spellEnd"/>
      <w:r w:rsidRPr="00B1372E">
        <w:rPr>
          <w:rFonts w:ascii="Times New Roman" w:eastAsia="Times New Roman" w:hAnsi="Times New Roman" w:cs="Times New Roman"/>
          <w:sz w:val="24"/>
          <w:szCs w:val="24"/>
          <w:lang w:val="en-GB" w:eastAsia="sl-SI"/>
        </w:rPr>
        <w:t xml:space="preserve"> 2017, 9–10)</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(LaSalle 2017, 95)</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(Satterfield 2016, 170)</w:t>
      </w:r>
    </w:p>
    <w:p w:rsidR="002565E8" w:rsidRPr="00B1372E" w:rsidRDefault="00170F46"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 xml:space="preserve">Znanstveni članki imajo lahko tudi več avtorjev. V primeru več avtorjev jih na seznamu literature naštejte do deset; med besedilom pa le prvega ter okrajšavo </w:t>
      </w:r>
      <w:r w:rsidR="002565E8" w:rsidRPr="00B1372E">
        <w:rPr>
          <w:rFonts w:ascii="Times New Roman" w:eastAsia="Times New Roman" w:hAnsi="Times New Roman" w:cs="Times New Roman"/>
          <w:i/>
          <w:iCs/>
          <w:sz w:val="24"/>
          <w:szCs w:val="24"/>
          <w:lang w:eastAsia="sl-SI"/>
        </w:rPr>
        <w:t xml:space="preserve">et </w:t>
      </w:r>
      <w:proofErr w:type="spellStart"/>
      <w:r w:rsidR="002565E8" w:rsidRPr="00B1372E">
        <w:rPr>
          <w:rFonts w:ascii="Times New Roman" w:eastAsia="Times New Roman" w:hAnsi="Times New Roman" w:cs="Times New Roman"/>
          <w:i/>
          <w:iCs/>
          <w:sz w:val="24"/>
          <w:szCs w:val="24"/>
          <w:lang w:eastAsia="sl-SI"/>
        </w:rPr>
        <w:t>al</w:t>
      </w:r>
      <w:proofErr w:type="spellEnd"/>
      <w:r w:rsidR="002565E8" w:rsidRPr="00B1372E">
        <w:rPr>
          <w:rFonts w:ascii="Times New Roman" w:eastAsia="Times New Roman" w:hAnsi="Times New Roman" w:cs="Times New Roman"/>
          <w:sz w:val="24"/>
          <w:szCs w:val="24"/>
          <w:lang w:eastAsia="sl-SI"/>
        </w:rPr>
        <w:t>. (</w:t>
      </w:r>
      <w:r w:rsidRPr="00B1372E">
        <w:rPr>
          <w:rFonts w:ascii="Times New Roman" w:eastAsia="Times New Roman" w:hAnsi="Times New Roman" w:cs="Times New Roman"/>
          <w:sz w:val="24"/>
          <w:szCs w:val="24"/>
          <w:lang w:eastAsia="sl-SI"/>
        </w:rPr>
        <w:t>»in drugi«</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 xml:space="preserve">V primeru, da ima članek več kakor deset avtorjev (tu ne navajamo primera), jih navedite na seznamu literature sedem, nato pa okrajšavo </w:t>
      </w:r>
      <w:r w:rsidR="002565E8" w:rsidRPr="00B1372E">
        <w:rPr>
          <w:rFonts w:ascii="Times New Roman" w:eastAsia="Times New Roman" w:hAnsi="Times New Roman" w:cs="Times New Roman"/>
          <w:sz w:val="24"/>
          <w:szCs w:val="24"/>
          <w:lang w:eastAsia="sl-SI"/>
        </w:rPr>
        <w:t xml:space="preserve">et </w:t>
      </w:r>
      <w:proofErr w:type="spellStart"/>
      <w:r w:rsidR="002565E8" w:rsidRPr="00B1372E">
        <w:rPr>
          <w:rFonts w:ascii="Times New Roman" w:eastAsia="Times New Roman" w:hAnsi="Times New Roman" w:cs="Times New Roman"/>
          <w:sz w:val="24"/>
          <w:szCs w:val="24"/>
          <w:lang w:eastAsia="sl-SI"/>
        </w:rPr>
        <w:t>al</w:t>
      </w:r>
      <w:proofErr w:type="spellEnd"/>
      <w:r w:rsidR="002565E8" w:rsidRPr="00B1372E">
        <w:rPr>
          <w:rFonts w:ascii="Times New Roman" w:eastAsia="Times New Roman" w:hAnsi="Times New Roman" w:cs="Times New Roman"/>
          <w:sz w:val="24"/>
          <w:szCs w:val="24"/>
          <w:lang w:eastAsia="sl-SI"/>
        </w:rPr>
        <w:t>.</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Bay, R A., N. Rose, R. Barrett, L. </w:t>
      </w:r>
      <w:proofErr w:type="spellStart"/>
      <w:r w:rsidRPr="00B1372E">
        <w:rPr>
          <w:rFonts w:ascii="Times New Roman" w:eastAsia="Times New Roman" w:hAnsi="Times New Roman" w:cs="Times New Roman"/>
          <w:sz w:val="24"/>
          <w:szCs w:val="24"/>
          <w:lang w:val="en-GB" w:eastAsia="sl-SI"/>
        </w:rPr>
        <w:t>Bernatchez</w:t>
      </w:r>
      <w:proofErr w:type="spellEnd"/>
      <w:r w:rsidRPr="00B1372E">
        <w:rPr>
          <w:rFonts w:ascii="Times New Roman" w:eastAsia="Times New Roman" w:hAnsi="Times New Roman" w:cs="Times New Roman"/>
          <w:sz w:val="24"/>
          <w:szCs w:val="24"/>
          <w:lang w:val="en-GB" w:eastAsia="sl-SI"/>
        </w:rPr>
        <w:t xml:space="preserve">, C. K. </w:t>
      </w:r>
      <w:proofErr w:type="spellStart"/>
      <w:r w:rsidRPr="00B1372E">
        <w:rPr>
          <w:rFonts w:ascii="Times New Roman" w:eastAsia="Times New Roman" w:hAnsi="Times New Roman" w:cs="Times New Roman"/>
          <w:sz w:val="24"/>
          <w:szCs w:val="24"/>
          <w:lang w:val="en-GB" w:eastAsia="sl-SI"/>
        </w:rPr>
        <w:t>Ghalambor</w:t>
      </w:r>
      <w:proofErr w:type="spellEnd"/>
      <w:r w:rsidRPr="00B1372E">
        <w:rPr>
          <w:rFonts w:ascii="Times New Roman" w:eastAsia="Times New Roman" w:hAnsi="Times New Roman" w:cs="Times New Roman"/>
          <w:sz w:val="24"/>
          <w:szCs w:val="24"/>
          <w:lang w:val="en-GB" w:eastAsia="sl-SI"/>
        </w:rPr>
        <w:t xml:space="preserve">, J. R. </w:t>
      </w:r>
      <w:proofErr w:type="spellStart"/>
      <w:r w:rsidRPr="00B1372E">
        <w:rPr>
          <w:rFonts w:ascii="Times New Roman" w:eastAsia="Times New Roman" w:hAnsi="Times New Roman" w:cs="Times New Roman"/>
          <w:sz w:val="24"/>
          <w:szCs w:val="24"/>
          <w:lang w:val="en-GB" w:eastAsia="sl-SI"/>
        </w:rPr>
        <w:t>Lasky</w:t>
      </w:r>
      <w:proofErr w:type="spellEnd"/>
      <w:r w:rsidRPr="00B1372E">
        <w:rPr>
          <w:rFonts w:ascii="Times New Roman" w:eastAsia="Times New Roman" w:hAnsi="Times New Roman" w:cs="Times New Roman"/>
          <w:sz w:val="24"/>
          <w:szCs w:val="24"/>
          <w:lang w:val="en-GB" w:eastAsia="sl-SI"/>
        </w:rPr>
        <w:t xml:space="preserve">, R. B. </w:t>
      </w:r>
      <w:proofErr w:type="spellStart"/>
      <w:r w:rsidRPr="00B1372E">
        <w:rPr>
          <w:rFonts w:ascii="Times New Roman" w:eastAsia="Times New Roman" w:hAnsi="Times New Roman" w:cs="Times New Roman"/>
          <w:sz w:val="24"/>
          <w:szCs w:val="24"/>
          <w:lang w:val="en-GB" w:eastAsia="sl-SI"/>
        </w:rPr>
        <w:t>Brem</w:t>
      </w:r>
      <w:proofErr w:type="spellEnd"/>
      <w:r w:rsidRPr="00B1372E">
        <w:rPr>
          <w:rFonts w:ascii="Times New Roman" w:eastAsia="Times New Roman" w:hAnsi="Times New Roman" w:cs="Times New Roman"/>
          <w:sz w:val="24"/>
          <w:szCs w:val="24"/>
          <w:lang w:val="en-GB" w:eastAsia="sl-SI"/>
        </w:rPr>
        <w:t xml:space="preserve">, S. R. </w:t>
      </w:r>
      <w:proofErr w:type="spellStart"/>
      <w:r w:rsidRPr="00B1372E">
        <w:rPr>
          <w:rFonts w:ascii="Times New Roman" w:eastAsia="Times New Roman" w:hAnsi="Times New Roman" w:cs="Times New Roman"/>
          <w:sz w:val="24"/>
          <w:szCs w:val="24"/>
          <w:lang w:val="en-GB" w:eastAsia="sl-SI"/>
        </w:rPr>
        <w:t>Palumbi</w:t>
      </w:r>
      <w:proofErr w:type="spellEnd"/>
      <w:r w:rsidRPr="00B1372E">
        <w:rPr>
          <w:rFonts w:ascii="Times New Roman" w:eastAsia="Times New Roman" w:hAnsi="Times New Roman" w:cs="Times New Roman"/>
          <w:sz w:val="24"/>
          <w:szCs w:val="24"/>
          <w:lang w:val="en-GB" w:eastAsia="sl-SI"/>
        </w:rPr>
        <w:t xml:space="preserve">, and P. Ralph. 2017. “Predicting Responses to Contemporary Environmental Change Using Evolutionary Response Architectures.” </w:t>
      </w:r>
      <w:r w:rsidRPr="00B1372E">
        <w:rPr>
          <w:rFonts w:ascii="Times New Roman" w:eastAsia="Times New Roman" w:hAnsi="Times New Roman" w:cs="Times New Roman"/>
          <w:i/>
          <w:iCs/>
          <w:sz w:val="24"/>
          <w:szCs w:val="24"/>
          <w:lang w:val="en-GB" w:eastAsia="sl-SI"/>
        </w:rPr>
        <w:t>American Naturalist</w:t>
      </w:r>
      <w:r w:rsidRPr="00B1372E">
        <w:rPr>
          <w:rFonts w:ascii="Times New Roman" w:eastAsia="Times New Roman" w:hAnsi="Times New Roman" w:cs="Times New Roman"/>
          <w:sz w:val="24"/>
          <w:szCs w:val="24"/>
          <w:lang w:val="en-GB" w:eastAsia="sl-SI"/>
        </w:rPr>
        <w:t xml:space="preserve"> 189, no. 5 (May): 463–73. https://doi.org/10.1086/691233.</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(Bay et al. 2017, 465)</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For more examples, see </w:t>
      </w:r>
      <w:hyperlink r:id="rId13" w:history="1">
        <w:r w:rsidRPr="00B1372E">
          <w:rPr>
            <w:rFonts w:ascii="Times New Roman" w:eastAsia="Times New Roman" w:hAnsi="Times New Roman" w:cs="Times New Roman"/>
            <w:color w:val="0000FF"/>
            <w:sz w:val="24"/>
            <w:szCs w:val="24"/>
            <w:u w:val="single"/>
            <w:lang w:val="en-GB" w:eastAsia="sl-SI"/>
          </w:rPr>
          <w:t>15.46–49</w:t>
        </w:r>
      </w:hyperlink>
      <w:r w:rsidRPr="00B1372E">
        <w:rPr>
          <w:rFonts w:ascii="Times New Roman" w:eastAsia="Times New Roman" w:hAnsi="Times New Roman" w:cs="Times New Roman"/>
          <w:sz w:val="24"/>
          <w:szCs w:val="24"/>
          <w:lang w:val="en-GB" w:eastAsia="sl-SI"/>
        </w:rPr>
        <w:t xml:space="preserve"> in </w:t>
      </w:r>
      <w:r w:rsidRPr="00B1372E">
        <w:rPr>
          <w:rFonts w:ascii="Times New Roman" w:eastAsia="Times New Roman" w:hAnsi="Times New Roman" w:cs="Times New Roman"/>
          <w:i/>
          <w:iCs/>
          <w:sz w:val="24"/>
          <w:szCs w:val="24"/>
          <w:lang w:val="en-GB" w:eastAsia="sl-SI"/>
        </w:rPr>
        <w:t>The Chicago Manual of Style</w:t>
      </w:r>
      <w:r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515DFC"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Časopisi, revije</w:t>
      </w:r>
    </w:p>
    <w:p w:rsidR="002565E8" w:rsidRPr="00B1372E" w:rsidRDefault="00515DFC"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Podobno citiramo članke v časopisih, revijah, blogih ipd</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 xml:space="preserve">Na seznamu literature je pri datumu priporočljivo navesti tudi letnico, ne le dan in mesec. Med besedilom citirajte strani (če </w:t>
      </w:r>
      <w:r w:rsidRPr="00B1372E">
        <w:rPr>
          <w:rFonts w:ascii="Times New Roman" w:eastAsia="Times New Roman" w:hAnsi="Times New Roman" w:cs="Times New Roman"/>
          <w:sz w:val="24"/>
          <w:szCs w:val="24"/>
          <w:lang w:eastAsia="sl-SI"/>
        </w:rPr>
        <w:lastRenderedPageBreak/>
        <w:t>obstajajo), v seznamu literature pa ne</w:t>
      </w:r>
      <w:r w:rsidR="002565E8" w:rsidRPr="00B1372E">
        <w:rPr>
          <w:rFonts w:ascii="Times New Roman" w:eastAsia="Times New Roman" w:hAnsi="Times New Roman" w:cs="Times New Roman"/>
          <w:sz w:val="24"/>
          <w:szCs w:val="24"/>
          <w:lang w:eastAsia="sl-SI"/>
        </w:rPr>
        <w:t>.</w:t>
      </w:r>
      <w:r w:rsidRPr="00B1372E">
        <w:rPr>
          <w:rFonts w:ascii="Times New Roman" w:eastAsia="Times New Roman" w:hAnsi="Times New Roman" w:cs="Times New Roman"/>
          <w:sz w:val="24"/>
          <w:szCs w:val="24"/>
          <w:lang w:eastAsia="sl-SI"/>
        </w:rPr>
        <w:t xml:space="preserve"> Za članke na spletu navedite v seznamu literature tudi URL ali ime baze podatkov.</w:t>
      </w:r>
    </w:p>
    <w:p w:rsidR="002565E8" w:rsidRPr="00B1372E" w:rsidRDefault="006E5349"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r w:rsidR="002565E8" w:rsidRPr="00B1372E">
        <w:rPr>
          <w:rFonts w:ascii="Times New Roman" w:eastAsia="Times New Roman" w:hAnsi="Times New Roman" w:cs="Times New Roman"/>
          <w:b/>
          <w:bCs/>
          <w:sz w:val="24"/>
          <w:szCs w:val="24"/>
          <w:lang w:val="en-GB" w:eastAsia="sl-SI"/>
        </w:rPr>
        <w:t>(</w:t>
      </w:r>
      <w:proofErr w:type="spellStart"/>
      <w:r w:rsidRPr="00B1372E">
        <w:rPr>
          <w:rFonts w:ascii="Times New Roman" w:eastAsia="Times New Roman" w:hAnsi="Times New Roman" w:cs="Times New Roman"/>
          <w:b/>
          <w:bCs/>
          <w:sz w:val="24"/>
          <w:szCs w:val="24"/>
          <w:lang w:val="en-GB" w:eastAsia="sl-SI"/>
        </w:rPr>
        <w:t>po</w:t>
      </w:r>
      <w:proofErr w:type="spellEnd"/>
      <w:r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abecedi</w:t>
      </w:r>
      <w:proofErr w:type="spellEnd"/>
      <w:r w:rsidR="002565E8" w:rsidRPr="00B1372E">
        <w:rPr>
          <w:rFonts w:ascii="Times New Roman" w:eastAsia="Times New Roman" w:hAnsi="Times New Roman" w:cs="Times New Roman"/>
          <w:b/>
          <w:bCs/>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Manjoo</w:t>
      </w:r>
      <w:proofErr w:type="spellEnd"/>
      <w:r w:rsidRPr="00B1372E">
        <w:rPr>
          <w:rFonts w:ascii="Times New Roman" w:eastAsia="Times New Roman" w:hAnsi="Times New Roman" w:cs="Times New Roman"/>
          <w:sz w:val="24"/>
          <w:szCs w:val="24"/>
          <w:lang w:val="en-GB" w:eastAsia="sl-SI"/>
        </w:rPr>
        <w:t xml:space="preserve">, F. 2017. “Snap Makes a Bet on the Cultural Supremacy of the Camera.” </w:t>
      </w:r>
      <w:r w:rsidRPr="00B1372E">
        <w:rPr>
          <w:rFonts w:ascii="Times New Roman" w:eastAsia="Times New Roman" w:hAnsi="Times New Roman" w:cs="Times New Roman"/>
          <w:i/>
          <w:iCs/>
          <w:sz w:val="24"/>
          <w:szCs w:val="24"/>
          <w:lang w:val="en-GB" w:eastAsia="sl-SI"/>
        </w:rPr>
        <w:t>New York Times</w:t>
      </w:r>
      <w:r w:rsidRPr="00B1372E">
        <w:rPr>
          <w:rFonts w:ascii="Times New Roman" w:eastAsia="Times New Roman" w:hAnsi="Times New Roman" w:cs="Times New Roman"/>
          <w:sz w:val="24"/>
          <w:szCs w:val="24"/>
          <w:lang w:val="en-GB" w:eastAsia="sl-SI"/>
        </w:rPr>
        <w:t>, March 8, 2017. https://www.nytimes.com/2017/03/08/technology/snap-makes-a-bet-on-the-cultural-supremacy-of-the-camera.html.</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Mead, R. 2017. “The Prophet of Dystopia.” </w:t>
      </w:r>
      <w:r w:rsidRPr="00B1372E">
        <w:rPr>
          <w:rFonts w:ascii="Times New Roman" w:eastAsia="Times New Roman" w:hAnsi="Times New Roman" w:cs="Times New Roman"/>
          <w:i/>
          <w:iCs/>
          <w:sz w:val="24"/>
          <w:szCs w:val="24"/>
          <w:lang w:val="en-GB" w:eastAsia="sl-SI"/>
        </w:rPr>
        <w:t>New Yorker</w:t>
      </w:r>
      <w:r w:rsidRPr="00B1372E">
        <w:rPr>
          <w:rFonts w:ascii="Times New Roman" w:eastAsia="Times New Roman" w:hAnsi="Times New Roman" w:cs="Times New Roman"/>
          <w:sz w:val="24"/>
          <w:szCs w:val="24"/>
          <w:lang w:val="en-GB" w:eastAsia="sl-SI"/>
        </w:rPr>
        <w:t>, April 17,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Pai</w:t>
      </w:r>
      <w:proofErr w:type="spellEnd"/>
      <w:r w:rsidRPr="00B1372E">
        <w:rPr>
          <w:rFonts w:ascii="Times New Roman" w:eastAsia="Times New Roman" w:hAnsi="Times New Roman" w:cs="Times New Roman"/>
          <w:sz w:val="24"/>
          <w:szCs w:val="24"/>
          <w:lang w:val="en-GB" w:eastAsia="sl-SI"/>
        </w:rPr>
        <w:t xml:space="preserve">, T. 2017. “The Squishy, Sugary History of Peeps.” </w:t>
      </w:r>
      <w:proofErr w:type="spellStart"/>
      <w:r w:rsidRPr="00B1372E">
        <w:rPr>
          <w:rFonts w:ascii="Times New Roman" w:eastAsia="Times New Roman" w:hAnsi="Times New Roman" w:cs="Times New Roman"/>
          <w:i/>
          <w:iCs/>
          <w:sz w:val="24"/>
          <w:szCs w:val="24"/>
          <w:lang w:val="en-GB" w:eastAsia="sl-SI"/>
        </w:rPr>
        <w:t>Vox</w:t>
      </w:r>
      <w:proofErr w:type="spellEnd"/>
      <w:r w:rsidRPr="00B1372E">
        <w:rPr>
          <w:rFonts w:ascii="Times New Roman" w:eastAsia="Times New Roman" w:hAnsi="Times New Roman" w:cs="Times New Roman"/>
          <w:sz w:val="24"/>
          <w:szCs w:val="24"/>
          <w:lang w:val="en-GB" w:eastAsia="sl-SI"/>
        </w:rPr>
        <w:t>, April 11, 2017. http://www.vox.com/culture/2017/4/11/15209084/peeps-easter.</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Pegoraro</w:t>
      </w:r>
      <w:proofErr w:type="spellEnd"/>
      <w:r w:rsidRPr="00B1372E">
        <w:rPr>
          <w:rFonts w:ascii="Times New Roman" w:eastAsia="Times New Roman" w:hAnsi="Times New Roman" w:cs="Times New Roman"/>
          <w:sz w:val="24"/>
          <w:szCs w:val="24"/>
          <w:lang w:val="en-GB" w:eastAsia="sl-SI"/>
        </w:rPr>
        <w:t xml:space="preserve">, R. 2007. “Apple’s iPhone Is Sleek, Smart and Simple.” </w:t>
      </w:r>
      <w:r w:rsidRPr="00B1372E">
        <w:rPr>
          <w:rFonts w:ascii="Times New Roman" w:eastAsia="Times New Roman" w:hAnsi="Times New Roman" w:cs="Times New Roman"/>
          <w:i/>
          <w:iCs/>
          <w:sz w:val="24"/>
          <w:szCs w:val="24"/>
          <w:lang w:val="en-GB" w:eastAsia="sl-SI"/>
        </w:rPr>
        <w:t>Washington Post</w:t>
      </w:r>
      <w:r w:rsidRPr="00B1372E">
        <w:rPr>
          <w:rFonts w:ascii="Times New Roman" w:eastAsia="Times New Roman" w:hAnsi="Times New Roman" w:cs="Times New Roman"/>
          <w:sz w:val="24"/>
          <w:szCs w:val="24"/>
          <w:lang w:val="en-GB" w:eastAsia="sl-SI"/>
        </w:rPr>
        <w:t>, July 5, 2007. LexisNexis Academic.</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Manjoo</w:t>
      </w:r>
      <w:proofErr w:type="spellEnd"/>
      <w:r w:rsidRPr="00B1372E">
        <w:rPr>
          <w:rFonts w:ascii="Times New Roman" w:eastAsia="Times New Roman" w:hAnsi="Times New Roman" w:cs="Times New Roman"/>
          <w:sz w:val="24"/>
          <w:szCs w:val="24"/>
          <w:lang w:val="en-GB" w:eastAsia="sl-SI"/>
        </w:rPr>
        <w:t xml:space="preserve">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(Mead 2017, 43)</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Pai</w:t>
      </w:r>
      <w:proofErr w:type="spellEnd"/>
      <w:r w:rsidRPr="00B1372E">
        <w:rPr>
          <w:rFonts w:ascii="Times New Roman" w:eastAsia="Times New Roman" w:hAnsi="Times New Roman" w:cs="Times New Roman"/>
          <w:sz w:val="24"/>
          <w:szCs w:val="24"/>
          <w:lang w:val="en-GB" w:eastAsia="sl-SI"/>
        </w:rPr>
        <w:t xml:space="preserve">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Pegoraro</w:t>
      </w:r>
      <w:proofErr w:type="spellEnd"/>
      <w:r w:rsidRPr="00B1372E">
        <w:rPr>
          <w:rFonts w:ascii="Times New Roman" w:eastAsia="Times New Roman" w:hAnsi="Times New Roman" w:cs="Times New Roman"/>
          <w:sz w:val="24"/>
          <w:szCs w:val="24"/>
          <w:lang w:val="en-GB" w:eastAsia="sl-SI"/>
        </w:rPr>
        <w:t xml:space="preserve"> 2007)</w:t>
      </w:r>
    </w:p>
    <w:p w:rsidR="002565E8" w:rsidRPr="00B1372E" w:rsidRDefault="006E5349"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Komentarje</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bralce</w:t>
      </w:r>
      <w:r w:rsidR="00982656" w:rsidRPr="00B1372E">
        <w:rPr>
          <w:rFonts w:ascii="Times New Roman" w:eastAsia="Times New Roman" w:hAnsi="Times New Roman" w:cs="Times New Roman"/>
          <w:sz w:val="24"/>
          <w:szCs w:val="24"/>
          <w:lang w:val="en-GB" w:eastAsia="sl-SI"/>
        </w:rPr>
        <w:t>v</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navajamo</w:t>
      </w:r>
      <w:proofErr w:type="spellEnd"/>
      <w:r w:rsidRPr="00B1372E">
        <w:rPr>
          <w:rFonts w:ascii="Times New Roman" w:eastAsia="Times New Roman" w:hAnsi="Times New Roman" w:cs="Times New Roman"/>
          <w:sz w:val="24"/>
          <w:szCs w:val="24"/>
          <w:lang w:val="en-GB" w:eastAsia="sl-SI"/>
        </w:rPr>
        <w:t xml:space="preserve"> v </w:t>
      </w:r>
      <w:proofErr w:type="spellStart"/>
      <w:r w:rsidRPr="00B1372E">
        <w:rPr>
          <w:rFonts w:ascii="Times New Roman" w:eastAsia="Times New Roman" w:hAnsi="Times New Roman" w:cs="Times New Roman"/>
          <w:sz w:val="24"/>
          <w:szCs w:val="24"/>
          <w:lang w:val="en-GB" w:eastAsia="sl-SI"/>
        </w:rPr>
        <w:t>besedilu</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na</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seznamu</w:t>
      </w:r>
      <w:proofErr w:type="spellEnd"/>
      <w:r w:rsidRPr="00B1372E">
        <w:rPr>
          <w:rFonts w:ascii="Times New Roman" w:eastAsia="Times New Roman" w:hAnsi="Times New Roman" w:cs="Times New Roman"/>
          <w:sz w:val="24"/>
          <w:szCs w:val="24"/>
          <w:lang w:val="en-GB" w:eastAsia="sl-SI"/>
        </w:rPr>
        <w:t xml:space="preserve"> literature pa ne</w:t>
      </w:r>
      <w:r w:rsidR="002565E8" w:rsidRPr="00B1372E">
        <w:rPr>
          <w:rFonts w:ascii="Times New Roman" w:eastAsia="Times New Roman" w:hAnsi="Times New Roman" w:cs="Times New Roman"/>
          <w:sz w:val="24"/>
          <w:szCs w:val="24"/>
          <w:lang w:val="en-GB" w:eastAsia="sl-SI"/>
        </w:rPr>
        <w:t>.</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(Eduardo B [Los Angeles], March 9, 2017, comment on </w:t>
      </w:r>
      <w:proofErr w:type="spellStart"/>
      <w:r w:rsidRPr="00B1372E">
        <w:rPr>
          <w:rFonts w:ascii="Times New Roman" w:eastAsia="Times New Roman" w:hAnsi="Times New Roman" w:cs="Times New Roman"/>
          <w:sz w:val="24"/>
          <w:szCs w:val="24"/>
          <w:lang w:val="en-GB" w:eastAsia="sl-SI"/>
        </w:rPr>
        <w:t>Manjoo</w:t>
      </w:r>
      <w:proofErr w:type="spellEnd"/>
      <w:r w:rsidRPr="00B1372E">
        <w:rPr>
          <w:rFonts w:ascii="Times New Roman" w:eastAsia="Times New Roman" w:hAnsi="Times New Roman" w:cs="Times New Roman"/>
          <w:sz w:val="24"/>
          <w:szCs w:val="24"/>
          <w:lang w:val="en-GB" w:eastAsia="sl-SI"/>
        </w:rPr>
        <w:t xml:space="preserve">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For more examples, see </w:t>
      </w:r>
      <w:hyperlink r:id="rId14" w:history="1">
        <w:r w:rsidRPr="00B1372E">
          <w:rPr>
            <w:rFonts w:ascii="Times New Roman" w:eastAsia="Times New Roman" w:hAnsi="Times New Roman" w:cs="Times New Roman"/>
            <w:color w:val="0000FF"/>
            <w:sz w:val="24"/>
            <w:szCs w:val="24"/>
            <w:u w:val="single"/>
            <w:lang w:val="en-GB" w:eastAsia="sl-SI"/>
          </w:rPr>
          <w:t>15.49</w:t>
        </w:r>
      </w:hyperlink>
      <w:r w:rsidRPr="00B1372E">
        <w:rPr>
          <w:rFonts w:ascii="Times New Roman" w:eastAsia="Times New Roman" w:hAnsi="Times New Roman" w:cs="Times New Roman"/>
          <w:sz w:val="24"/>
          <w:szCs w:val="24"/>
          <w:lang w:val="en-GB" w:eastAsia="sl-SI"/>
        </w:rPr>
        <w:t xml:space="preserve"> (newspapers and magazines) and </w:t>
      </w:r>
      <w:hyperlink r:id="rId15" w:history="1">
        <w:r w:rsidRPr="00B1372E">
          <w:rPr>
            <w:rFonts w:ascii="Times New Roman" w:eastAsia="Times New Roman" w:hAnsi="Times New Roman" w:cs="Times New Roman"/>
            <w:color w:val="0000FF"/>
            <w:sz w:val="24"/>
            <w:szCs w:val="24"/>
            <w:u w:val="single"/>
            <w:lang w:val="en-GB" w:eastAsia="sl-SI"/>
          </w:rPr>
          <w:t>15.51</w:t>
        </w:r>
      </w:hyperlink>
      <w:r w:rsidRPr="00B1372E">
        <w:rPr>
          <w:rFonts w:ascii="Times New Roman" w:eastAsia="Times New Roman" w:hAnsi="Times New Roman" w:cs="Times New Roman"/>
          <w:sz w:val="24"/>
          <w:szCs w:val="24"/>
          <w:lang w:val="en-GB" w:eastAsia="sl-SI"/>
        </w:rPr>
        <w:t xml:space="preserve"> (blogs) in </w:t>
      </w:r>
      <w:r w:rsidRPr="00B1372E">
        <w:rPr>
          <w:rFonts w:ascii="Times New Roman" w:eastAsia="Times New Roman" w:hAnsi="Times New Roman" w:cs="Times New Roman"/>
          <w:i/>
          <w:iCs/>
          <w:sz w:val="24"/>
          <w:szCs w:val="24"/>
          <w:lang w:val="en-GB" w:eastAsia="sl-SI"/>
        </w:rPr>
        <w:t>The Chicago Manual of Style</w:t>
      </w:r>
      <w:r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2D046F" w:rsidP="00B1372E">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Recenzija</w:t>
      </w:r>
      <w:proofErr w:type="spellEnd"/>
      <w:r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knjige</w:t>
      </w:r>
      <w:proofErr w:type="spellEnd"/>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Kakutani</w:t>
      </w:r>
      <w:proofErr w:type="spellEnd"/>
      <w:r w:rsidRPr="00B1372E">
        <w:rPr>
          <w:rFonts w:ascii="Times New Roman" w:eastAsia="Times New Roman" w:hAnsi="Times New Roman" w:cs="Times New Roman"/>
          <w:sz w:val="24"/>
          <w:szCs w:val="24"/>
          <w:lang w:val="en-GB" w:eastAsia="sl-SI"/>
        </w:rPr>
        <w:t xml:space="preserve">, M. 2016. “Friendship Takes a Path That Diverges.” Review of </w:t>
      </w:r>
      <w:r w:rsidRPr="00B1372E">
        <w:rPr>
          <w:rFonts w:ascii="Times New Roman" w:eastAsia="Times New Roman" w:hAnsi="Times New Roman" w:cs="Times New Roman"/>
          <w:i/>
          <w:iCs/>
          <w:sz w:val="24"/>
          <w:szCs w:val="24"/>
          <w:lang w:val="en-GB" w:eastAsia="sl-SI"/>
        </w:rPr>
        <w:t>Swing Time</w:t>
      </w:r>
      <w:r w:rsidRPr="00B1372E">
        <w:rPr>
          <w:rFonts w:ascii="Times New Roman" w:eastAsia="Times New Roman" w:hAnsi="Times New Roman" w:cs="Times New Roman"/>
          <w:sz w:val="24"/>
          <w:szCs w:val="24"/>
          <w:lang w:val="en-GB" w:eastAsia="sl-SI"/>
        </w:rPr>
        <w:t xml:space="preserve">, by Zadie Smith. </w:t>
      </w:r>
      <w:r w:rsidRPr="00B1372E">
        <w:rPr>
          <w:rFonts w:ascii="Times New Roman" w:eastAsia="Times New Roman" w:hAnsi="Times New Roman" w:cs="Times New Roman"/>
          <w:i/>
          <w:iCs/>
          <w:sz w:val="24"/>
          <w:szCs w:val="24"/>
          <w:lang w:val="en-GB" w:eastAsia="sl-SI"/>
        </w:rPr>
        <w:t>New York Times</w:t>
      </w:r>
      <w:r w:rsidRPr="00B1372E">
        <w:rPr>
          <w:rFonts w:ascii="Times New Roman" w:eastAsia="Times New Roman" w:hAnsi="Times New Roman" w:cs="Times New Roman"/>
          <w:sz w:val="24"/>
          <w:szCs w:val="24"/>
          <w:lang w:val="en-GB" w:eastAsia="sl-SI"/>
        </w:rPr>
        <w:t>, November 7, 2016.</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Kakutani</w:t>
      </w:r>
      <w:proofErr w:type="spellEnd"/>
      <w:r w:rsidRPr="00B1372E">
        <w:rPr>
          <w:rFonts w:ascii="Times New Roman" w:eastAsia="Times New Roman" w:hAnsi="Times New Roman" w:cs="Times New Roman"/>
          <w:sz w:val="24"/>
          <w:szCs w:val="24"/>
          <w:lang w:val="en-GB" w:eastAsia="sl-SI"/>
        </w:rPr>
        <w:t xml:space="preserve"> 2016)</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2565E8" w:rsidP="00B1372E">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Interv</w:t>
      </w:r>
      <w:r w:rsidR="00DD47DF" w:rsidRPr="00B1372E">
        <w:rPr>
          <w:rFonts w:ascii="Times New Roman" w:eastAsia="Times New Roman" w:hAnsi="Times New Roman" w:cs="Times New Roman"/>
          <w:b/>
          <w:bCs/>
          <w:sz w:val="24"/>
          <w:szCs w:val="24"/>
          <w:lang w:val="en-GB" w:eastAsia="sl-SI"/>
        </w:rPr>
        <w:t>ju</w:t>
      </w:r>
      <w:proofErr w:type="spellEnd"/>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Stamper, K. 2017. “From ‘F-Bomb’ to ‘Photobomb,’ How the Dictionary Keeps Up with English.” Interview by Terry Gross. </w:t>
      </w:r>
      <w:r w:rsidRPr="00B1372E">
        <w:rPr>
          <w:rFonts w:ascii="Times New Roman" w:eastAsia="Times New Roman" w:hAnsi="Times New Roman" w:cs="Times New Roman"/>
          <w:i/>
          <w:iCs/>
          <w:sz w:val="24"/>
          <w:szCs w:val="24"/>
          <w:lang w:val="en-GB" w:eastAsia="sl-SI"/>
        </w:rPr>
        <w:t>Fresh Air</w:t>
      </w:r>
      <w:r w:rsidRPr="00B1372E">
        <w:rPr>
          <w:rFonts w:ascii="Times New Roman" w:eastAsia="Times New Roman" w:hAnsi="Times New Roman" w:cs="Times New Roman"/>
          <w:sz w:val="24"/>
          <w:szCs w:val="24"/>
          <w:lang w:val="en-GB" w:eastAsia="sl-SI"/>
        </w:rPr>
        <w:t xml:space="preserve">, NPR, April 19, 2017. Audio, 35:25. </w:t>
      </w:r>
      <w:r w:rsidRPr="00B1372E">
        <w:rPr>
          <w:rFonts w:ascii="Times New Roman" w:eastAsia="Times New Roman" w:hAnsi="Times New Roman" w:cs="Times New Roman"/>
          <w:sz w:val="24"/>
          <w:szCs w:val="24"/>
          <w:lang w:val="en-GB" w:eastAsia="sl-SI"/>
        </w:rPr>
        <w:lastRenderedPageBreak/>
        <w:t>http://www.npr.org/2017/04/19/524618639/from-f-bomb-to-photobomb-how-the-dictionary-keeps-up-with-english.</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(Stamper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DD47DF" w:rsidP="00B1372E">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Doktorska</w:t>
      </w:r>
      <w:proofErr w:type="spellEnd"/>
      <w:r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disertacija</w:t>
      </w:r>
      <w:proofErr w:type="spellEnd"/>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Rutz</w:t>
      </w:r>
      <w:proofErr w:type="spellEnd"/>
      <w:r w:rsidRPr="00B1372E">
        <w:rPr>
          <w:rFonts w:ascii="Times New Roman" w:eastAsia="Times New Roman" w:hAnsi="Times New Roman" w:cs="Times New Roman"/>
          <w:sz w:val="24"/>
          <w:szCs w:val="24"/>
          <w:lang w:val="en-GB" w:eastAsia="sl-SI"/>
        </w:rPr>
        <w:t>, C. L. 2013. “</w:t>
      </w:r>
      <w:r w:rsidRPr="00B1372E">
        <w:rPr>
          <w:rFonts w:ascii="Times New Roman" w:eastAsia="Times New Roman" w:hAnsi="Times New Roman" w:cs="Times New Roman"/>
          <w:i/>
          <w:iCs/>
          <w:sz w:val="24"/>
          <w:szCs w:val="24"/>
          <w:lang w:val="en-GB" w:eastAsia="sl-SI"/>
        </w:rPr>
        <w:t>King Lear</w:t>
      </w:r>
      <w:r w:rsidRPr="00B1372E">
        <w:rPr>
          <w:rFonts w:ascii="Times New Roman" w:eastAsia="Times New Roman" w:hAnsi="Times New Roman" w:cs="Times New Roman"/>
          <w:sz w:val="24"/>
          <w:szCs w:val="24"/>
          <w:lang w:val="en-GB" w:eastAsia="sl-SI"/>
        </w:rPr>
        <w:t xml:space="preserve"> and Its Folktale Analogues.” PhD diss., University of Chicago.</w:t>
      </w:r>
    </w:p>
    <w:p w:rsidR="002565E8" w:rsidRPr="00B1372E" w:rsidRDefault="00731980"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Rutz</w:t>
      </w:r>
      <w:proofErr w:type="spellEnd"/>
      <w:r w:rsidRPr="00B1372E">
        <w:rPr>
          <w:rFonts w:ascii="Times New Roman" w:eastAsia="Times New Roman" w:hAnsi="Times New Roman" w:cs="Times New Roman"/>
          <w:sz w:val="24"/>
          <w:szCs w:val="24"/>
          <w:lang w:val="en-GB" w:eastAsia="sl-SI"/>
        </w:rPr>
        <w:t xml:space="preserve"> 2013, 99–100)</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DD47DF"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Vsebina spletne strani</w:t>
      </w:r>
    </w:p>
    <w:p w:rsidR="002565E8" w:rsidRPr="00B1372E" w:rsidRDefault="00DD47DF"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 xml:space="preserve">Navadno zadošča opis spletne strani in vsebine besedila </w:t>
      </w:r>
      <w:r w:rsidR="002565E8" w:rsidRPr="00B1372E">
        <w:rPr>
          <w:rFonts w:ascii="Times New Roman" w:eastAsia="Times New Roman" w:hAnsi="Times New Roman" w:cs="Times New Roman"/>
          <w:sz w:val="24"/>
          <w:szCs w:val="24"/>
          <w:lang w:eastAsia="sl-SI"/>
        </w:rPr>
        <w:t>(</w:t>
      </w:r>
      <w:r w:rsidRPr="00B1372E">
        <w:rPr>
          <w:rFonts w:ascii="Times New Roman" w:eastAsia="Times New Roman" w:hAnsi="Times New Roman" w:cs="Times New Roman"/>
          <w:sz w:val="24"/>
          <w:szCs w:val="24"/>
          <w:lang w:eastAsia="sl-SI"/>
        </w:rPr>
        <w:t xml:space="preserve">»Od 1. maja </w:t>
      </w:r>
      <w:r w:rsidR="002565E8" w:rsidRPr="00B1372E">
        <w:rPr>
          <w:rFonts w:ascii="Times New Roman" w:eastAsia="Times New Roman" w:hAnsi="Times New Roman" w:cs="Times New Roman"/>
          <w:sz w:val="24"/>
          <w:szCs w:val="24"/>
          <w:lang w:eastAsia="sl-SI"/>
        </w:rPr>
        <w:t>2017</w:t>
      </w:r>
      <w:r w:rsidRPr="00B1372E">
        <w:rPr>
          <w:rFonts w:ascii="Times New Roman" w:eastAsia="Times New Roman" w:hAnsi="Times New Roman" w:cs="Times New Roman"/>
          <w:sz w:val="24"/>
          <w:szCs w:val="24"/>
          <w:lang w:eastAsia="sl-SI"/>
        </w:rPr>
        <w:t xml:space="preserve"> je na spletni strani </w:t>
      </w:r>
      <w:proofErr w:type="spellStart"/>
      <w:r w:rsidR="002565E8" w:rsidRPr="00B1372E">
        <w:rPr>
          <w:rFonts w:ascii="Times New Roman" w:eastAsia="Times New Roman" w:hAnsi="Times New Roman" w:cs="Times New Roman"/>
          <w:sz w:val="24"/>
          <w:szCs w:val="24"/>
          <w:lang w:eastAsia="sl-SI"/>
        </w:rPr>
        <w:t>Yale</w:t>
      </w:r>
      <w:proofErr w:type="spellEnd"/>
      <w:r w:rsidRPr="00B1372E">
        <w:rPr>
          <w:rFonts w:ascii="Times New Roman" w:eastAsia="Times New Roman" w:hAnsi="Times New Roman" w:cs="Times New Roman"/>
          <w:sz w:val="24"/>
          <w:szCs w:val="24"/>
          <w:lang w:eastAsia="sl-SI"/>
        </w:rPr>
        <w:t>-a …«</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Če se pokaže potreba po bolj formalni obliki citata</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naj sledi predlaganim primerom, citiranim spodaj</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 xml:space="preserve">Za vir, ki ni opremljen z datumom objave, uporabite namesto datuma oznako </w:t>
      </w:r>
      <w:r w:rsidR="002565E8" w:rsidRPr="00B1372E">
        <w:rPr>
          <w:rFonts w:ascii="Times New Roman" w:eastAsia="Times New Roman" w:hAnsi="Times New Roman" w:cs="Times New Roman"/>
          <w:i/>
          <w:iCs/>
          <w:sz w:val="24"/>
          <w:szCs w:val="24"/>
          <w:lang w:eastAsia="sl-SI"/>
        </w:rPr>
        <w:t>n.</w:t>
      </w:r>
      <w:r w:rsidRPr="00B1372E">
        <w:rPr>
          <w:rFonts w:ascii="Times New Roman" w:eastAsia="Times New Roman" w:hAnsi="Times New Roman" w:cs="Times New Roman"/>
          <w:i/>
          <w:iCs/>
          <w:sz w:val="24"/>
          <w:szCs w:val="24"/>
          <w:lang w:eastAsia="sl-SI"/>
        </w:rPr>
        <w:t xml:space="preserve"> </w:t>
      </w:r>
      <w:r w:rsidR="002565E8" w:rsidRPr="00B1372E">
        <w:rPr>
          <w:rFonts w:ascii="Times New Roman" w:eastAsia="Times New Roman" w:hAnsi="Times New Roman" w:cs="Times New Roman"/>
          <w:i/>
          <w:iCs/>
          <w:sz w:val="24"/>
          <w:szCs w:val="24"/>
          <w:lang w:eastAsia="sl-SI"/>
        </w:rPr>
        <w:t>d.</w:t>
      </w:r>
      <w:r w:rsidR="002565E8" w:rsidRPr="00B1372E">
        <w:rPr>
          <w:rFonts w:ascii="Times New Roman" w:eastAsia="Times New Roman" w:hAnsi="Times New Roman" w:cs="Times New Roman"/>
          <w:sz w:val="24"/>
          <w:szCs w:val="24"/>
          <w:lang w:eastAsia="sl-SI"/>
        </w:rPr>
        <w:t xml:space="preserve"> (</w:t>
      </w:r>
      <w:r w:rsidRPr="00B1372E">
        <w:rPr>
          <w:rFonts w:ascii="Times New Roman" w:eastAsia="Times New Roman" w:hAnsi="Times New Roman" w:cs="Times New Roman"/>
          <w:sz w:val="24"/>
          <w:szCs w:val="24"/>
          <w:lang w:eastAsia="sl-SI"/>
        </w:rPr>
        <w:t>za »ni datuma« oz. »no date«</w:t>
      </w:r>
      <w:r w:rsidR="002565E8" w:rsidRPr="00B1372E">
        <w:rPr>
          <w:rFonts w:ascii="Times New Roman" w:eastAsia="Times New Roman" w:hAnsi="Times New Roman" w:cs="Times New Roman"/>
          <w:sz w:val="24"/>
          <w:szCs w:val="24"/>
          <w:lang w:eastAsia="sl-SI"/>
        </w:rPr>
        <w:t xml:space="preserve">) in </w:t>
      </w:r>
      <w:r w:rsidRPr="00B1372E">
        <w:rPr>
          <w:rFonts w:ascii="Times New Roman" w:eastAsia="Times New Roman" w:hAnsi="Times New Roman" w:cs="Times New Roman"/>
          <w:sz w:val="24"/>
          <w:szCs w:val="24"/>
          <w:lang w:eastAsia="sl-SI"/>
        </w:rPr>
        <w:t>navedite čas dostopa</w:t>
      </w:r>
      <w:r w:rsidR="002565E8" w:rsidRPr="00B1372E">
        <w:rPr>
          <w:rFonts w:ascii="Times New Roman" w:eastAsia="Times New Roman" w:hAnsi="Times New Roman" w:cs="Times New Roman"/>
          <w:sz w:val="24"/>
          <w:szCs w:val="24"/>
          <w:lang w:eastAsia="sl-SI"/>
        </w:rPr>
        <w:t>.</w:t>
      </w:r>
    </w:p>
    <w:p w:rsidR="002565E8" w:rsidRPr="00B1372E" w:rsidRDefault="00DD47DF"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w:t>
      </w:r>
      <w:r w:rsidR="002565E8"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po</w:t>
      </w:r>
      <w:proofErr w:type="spellEnd"/>
      <w:r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abecedi</w:t>
      </w:r>
      <w:proofErr w:type="spellEnd"/>
      <w:r w:rsidR="002565E8" w:rsidRPr="00B1372E">
        <w:rPr>
          <w:rFonts w:ascii="Times New Roman" w:eastAsia="Times New Roman" w:hAnsi="Times New Roman" w:cs="Times New Roman"/>
          <w:b/>
          <w:bCs/>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Bouman</w:t>
      </w:r>
      <w:proofErr w:type="spellEnd"/>
      <w:r w:rsidRPr="00B1372E">
        <w:rPr>
          <w:rFonts w:ascii="Times New Roman" w:eastAsia="Times New Roman" w:hAnsi="Times New Roman" w:cs="Times New Roman"/>
          <w:sz w:val="24"/>
          <w:szCs w:val="24"/>
          <w:lang w:val="en-GB" w:eastAsia="sl-SI"/>
        </w:rPr>
        <w:t xml:space="preserve">, K. 2016. “How to Take a Picture of a Black Hole.” Filmed November 2016 at </w:t>
      </w:r>
      <w:proofErr w:type="spellStart"/>
      <w:r w:rsidRPr="00B1372E">
        <w:rPr>
          <w:rFonts w:ascii="Times New Roman" w:eastAsia="Times New Roman" w:hAnsi="Times New Roman" w:cs="Times New Roman"/>
          <w:sz w:val="24"/>
          <w:szCs w:val="24"/>
          <w:lang w:val="en-GB" w:eastAsia="sl-SI"/>
        </w:rPr>
        <w:t>TEDxBeaconStreet</w:t>
      </w:r>
      <w:proofErr w:type="spellEnd"/>
      <w:r w:rsidRPr="00B1372E">
        <w:rPr>
          <w:rFonts w:ascii="Times New Roman" w:eastAsia="Times New Roman" w:hAnsi="Times New Roman" w:cs="Times New Roman"/>
          <w:sz w:val="24"/>
          <w:szCs w:val="24"/>
          <w:lang w:val="en-GB" w:eastAsia="sl-SI"/>
        </w:rPr>
        <w:t>, Brookline, MA. Video, 12:51. https://www.ted.com/talks/katie_bouman_what_does_a_black_hole_look_like.</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Google. 2017. “Privacy Policy.” Privacy &amp; Terms. Last modified April 17, 2017. https://www.google.com/policies/privacy/.</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Yale University. </w:t>
      </w:r>
      <w:proofErr w:type="spellStart"/>
      <w:r w:rsidRPr="00B1372E">
        <w:rPr>
          <w:rFonts w:ascii="Times New Roman" w:eastAsia="Times New Roman" w:hAnsi="Times New Roman" w:cs="Times New Roman"/>
          <w:sz w:val="24"/>
          <w:szCs w:val="24"/>
          <w:lang w:val="en-GB" w:eastAsia="sl-SI"/>
        </w:rPr>
        <w:t>n.d.</w:t>
      </w:r>
      <w:proofErr w:type="spellEnd"/>
      <w:r w:rsidRPr="00B1372E">
        <w:rPr>
          <w:rFonts w:ascii="Times New Roman" w:eastAsia="Times New Roman" w:hAnsi="Times New Roman" w:cs="Times New Roman"/>
          <w:sz w:val="24"/>
          <w:szCs w:val="24"/>
          <w:lang w:val="en-GB" w:eastAsia="sl-SI"/>
        </w:rPr>
        <w:t xml:space="preserve"> “About Yale: Yale Facts.” Accessed May 1, 2017. https://www.yale.edu/about-yale/yale-facts.</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w:t>
      </w:r>
      <w:proofErr w:type="spellStart"/>
      <w:r w:rsidRPr="00B1372E">
        <w:rPr>
          <w:rFonts w:ascii="Times New Roman" w:eastAsia="Times New Roman" w:hAnsi="Times New Roman" w:cs="Times New Roman"/>
          <w:sz w:val="24"/>
          <w:szCs w:val="24"/>
          <w:lang w:val="en-GB" w:eastAsia="sl-SI"/>
        </w:rPr>
        <w:t>Bouman</w:t>
      </w:r>
      <w:proofErr w:type="spellEnd"/>
      <w:r w:rsidRPr="00B1372E">
        <w:rPr>
          <w:rFonts w:ascii="Times New Roman" w:eastAsia="Times New Roman" w:hAnsi="Times New Roman" w:cs="Times New Roman"/>
          <w:sz w:val="24"/>
          <w:szCs w:val="24"/>
          <w:lang w:val="en-GB" w:eastAsia="sl-SI"/>
        </w:rPr>
        <w:t xml:space="preserve"> 2016)</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(Google 2017)</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(Yale University, </w:t>
      </w:r>
      <w:proofErr w:type="spellStart"/>
      <w:r w:rsidRPr="00B1372E">
        <w:rPr>
          <w:rFonts w:ascii="Times New Roman" w:eastAsia="Times New Roman" w:hAnsi="Times New Roman" w:cs="Times New Roman"/>
          <w:sz w:val="24"/>
          <w:szCs w:val="24"/>
          <w:lang w:val="en-GB" w:eastAsia="sl-SI"/>
        </w:rPr>
        <w:t>n.d.</w:t>
      </w:r>
      <w:proofErr w:type="spellEnd"/>
      <w:r w:rsidRPr="00B1372E">
        <w:rPr>
          <w:rFonts w:ascii="Times New Roman" w:eastAsia="Times New Roman" w:hAnsi="Times New Roman" w:cs="Times New Roman"/>
          <w:sz w:val="24"/>
          <w:szCs w:val="24"/>
          <w:lang w:val="en-GB" w:eastAsia="sl-SI"/>
        </w:rPr>
        <w:t>)</w:t>
      </w:r>
    </w:p>
    <w:p w:rsidR="002565E8" w:rsidRPr="00B1372E" w:rsidRDefault="00EB479F" w:rsidP="00B1372E">
      <w:pPr>
        <w:spacing w:after="0" w:line="360" w:lineRule="auto"/>
        <w:rPr>
          <w:rFonts w:ascii="Times New Roman" w:eastAsia="Times New Roman" w:hAnsi="Times New Roman" w:cs="Times New Roman"/>
          <w:sz w:val="24"/>
          <w:szCs w:val="24"/>
          <w:lang w:val="en-GB" w:eastAsia="sl-SI"/>
        </w:rPr>
      </w:pPr>
      <w:proofErr w:type="spellStart"/>
      <w:r w:rsidRPr="00B1372E">
        <w:rPr>
          <w:rFonts w:ascii="Times New Roman" w:eastAsia="Times New Roman" w:hAnsi="Times New Roman" w:cs="Times New Roman"/>
          <w:sz w:val="24"/>
          <w:szCs w:val="24"/>
          <w:lang w:val="en-GB" w:eastAsia="sl-SI"/>
        </w:rPr>
        <w:t>Za</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več</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primerov</w:t>
      </w:r>
      <w:proofErr w:type="spellEnd"/>
      <w:r w:rsidRPr="00B1372E">
        <w:rPr>
          <w:rFonts w:ascii="Times New Roman" w:eastAsia="Times New Roman" w:hAnsi="Times New Roman" w:cs="Times New Roman"/>
          <w:sz w:val="24"/>
          <w:szCs w:val="24"/>
          <w:lang w:val="en-GB" w:eastAsia="sl-SI"/>
        </w:rPr>
        <w:t xml:space="preserve"> gl. </w:t>
      </w:r>
      <w:hyperlink r:id="rId16" w:history="1">
        <w:r w:rsidR="002565E8" w:rsidRPr="00B1372E">
          <w:rPr>
            <w:rFonts w:ascii="Times New Roman" w:eastAsia="Times New Roman" w:hAnsi="Times New Roman" w:cs="Times New Roman"/>
            <w:color w:val="0000FF"/>
            <w:sz w:val="24"/>
            <w:szCs w:val="24"/>
            <w:u w:val="single"/>
            <w:lang w:val="en-GB" w:eastAsia="sl-SI"/>
          </w:rPr>
          <w:t>15.50–52</w:t>
        </w:r>
      </w:hyperlink>
      <w:r w:rsidR="002565E8" w:rsidRPr="00B1372E">
        <w:rPr>
          <w:rFonts w:ascii="Times New Roman" w:eastAsia="Times New Roman" w:hAnsi="Times New Roman" w:cs="Times New Roman"/>
          <w:sz w:val="24"/>
          <w:szCs w:val="24"/>
          <w:lang w:val="en-GB" w:eastAsia="sl-SI"/>
        </w:rPr>
        <w:t xml:space="preserve"> </w:t>
      </w:r>
      <w:r w:rsidRPr="00B1372E">
        <w:rPr>
          <w:rFonts w:ascii="Times New Roman" w:eastAsia="Times New Roman" w:hAnsi="Times New Roman" w:cs="Times New Roman"/>
          <w:sz w:val="24"/>
          <w:szCs w:val="24"/>
          <w:lang w:val="en-GB" w:eastAsia="sl-SI"/>
        </w:rPr>
        <w:t xml:space="preserve">v </w:t>
      </w:r>
      <w:proofErr w:type="spellStart"/>
      <w:r w:rsidRPr="00B1372E">
        <w:rPr>
          <w:rFonts w:ascii="Times New Roman" w:eastAsia="Times New Roman" w:hAnsi="Times New Roman" w:cs="Times New Roman"/>
          <w:sz w:val="24"/>
          <w:szCs w:val="24"/>
          <w:lang w:val="en-GB" w:eastAsia="sl-SI"/>
        </w:rPr>
        <w:t>priročniku</w:t>
      </w:r>
      <w:proofErr w:type="spellEnd"/>
      <w:r w:rsidR="002565E8" w:rsidRPr="00B1372E">
        <w:rPr>
          <w:rFonts w:ascii="Times New Roman" w:eastAsia="Times New Roman" w:hAnsi="Times New Roman" w:cs="Times New Roman"/>
          <w:sz w:val="24"/>
          <w:szCs w:val="24"/>
          <w:lang w:val="en-GB" w:eastAsia="sl-SI"/>
        </w:rPr>
        <w:t xml:space="preserve"> </w:t>
      </w:r>
      <w:r w:rsidR="002565E8" w:rsidRPr="00B1372E">
        <w:rPr>
          <w:rFonts w:ascii="Times New Roman" w:eastAsia="Times New Roman" w:hAnsi="Times New Roman" w:cs="Times New Roman"/>
          <w:i/>
          <w:iCs/>
          <w:sz w:val="24"/>
          <w:szCs w:val="24"/>
          <w:lang w:val="en-GB" w:eastAsia="sl-SI"/>
        </w:rPr>
        <w:t>The Chicago Manual of Style</w:t>
      </w:r>
      <w:r w:rsidR="002565E8"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Za</w:t>
      </w:r>
      <w:proofErr w:type="spellEnd"/>
      <w:r w:rsidRPr="00B1372E">
        <w:rPr>
          <w:rFonts w:ascii="Times New Roman" w:eastAsia="Times New Roman" w:hAnsi="Times New Roman" w:cs="Times New Roman"/>
          <w:sz w:val="24"/>
          <w:szCs w:val="24"/>
          <w:lang w:val="en-GB" w:eastAsia="sl-SI"/>
        </w:rPr>
        <w:t xml:space="preserve"> </w:t>
      </w:r>
      <w:proofErr w:type="spellStart"/>
      <w:r w:rsidR="002565E8" w:rsidRPr="00B1372E">
        <w:rPr>
          <w:rFonts w:ascii="Times New Roman" w:eastAsia="Times New Roman" w:hAnsi="Times New Roman" w:cs="Times New Roman"/>
          <w:sz w:val="24"/>
          <w:szCs w:val="24"/>
          <w:lang w:val="en-GB" w:eastAsia="sl-SI"/>
        </w:rPr>
        <w:t>multimedi</w:t>
      </w:r>
      <w:r w:rsidRPr="00B1372E">
        <w:rPr>
          <w:rFonts w:ascii="Times New Roman" w:eastAsia="Times New Roman" w:hAnsi="Times New Roman" w:cs="Times New Roman"/>
          <w:sz w:val="24"/>
          <w:szCs w:val="24"/>
          <w:lang w:val="en-GB" w:eastAsia="sl-SI"/>
        </w:rPr>
        <w:t>jske</w:t>
      </w:r>
      <w:proofErr w:type="spellEnd"/>
      <w:r w:rsidRPr="00B1372E">
        <w:rPr>
          <w:rFonts w:ascii="Times New Roman" w:eastAsia="Times New Roman" w:hAnsi="Times New Roman" w:cs="Times New Roman"/>
          <w:sz w:val="24"/>
          <w:szCs w:val="24"/>
          <w:lang w:val="en-GB" w:eastAsia="sl-SI"/>
        </w:rPr>
        <w:t xml:space="preserve"> </w:t>
      </w:r>
      <w:proofErr w:type="spellStart"/>
      <w:r w:rsidRPr="00B1372E">
        <w:rPr>
          <w:rFonts w:ascii="Times New Roman" w:eastAsia="Times New Roman" w:hAnsi="Times New Roman" w:cs="Times New Roman"/>
          <w:sz w:val="24"/>
          <w:szCs w:val="24"/>
          <w:lang w:val="en-GB" w:eastAsia="sl-SI"/>
        </w:rPr>
        <w:t>vsebine</w:t>
      </w:r>
      <w:proofErr w:type="spellEnd"/>
      <w:r w:rsidRPr="00B1372E">
        <w:rPr>
          <w:rFonts w:ascii="Times New Roman" w:eastAsia="Times New Roman" w:hAnsi="Times New Roman" w:cs="Times New Roman"/>
          <w:sz w:val="24"/>
          <w:szCs w:val="24"/>
          <w:lang w:val="en-GB" w:eastAsia="sl-SI"/>
        </w:rPr>
        <w:t xml:space="preserve"> in performance gl. </w:t>
      </w:r>
      <w:hyperlink r:id="rId17" w:history="1">
        <w:r w:rsidR="002565E8" w:rsidRPr="00B1372E">
          <w:rPr>
            <w:rFonts w:ascii="Times New Roman" w:eastAsia="Times New Roman" w:hAnsi="Times New Roman" w:cs="Times New Roman"/>
            <w:color w:val="0000FF"/>
            <w:sz w:val="24"/>
            <w:szCs w:val="24"/>
            <w:u w:val="single"/>
            <w:lang w:val="en-GB" w:eastAsia="sl-SI"/>
          </w:rPr>
          <w:t>15.57</w:t>
        </w:r>
      </w:hyperlink>
      <w:r w:rsidR="002565E8" w:rsidRPr="00B1372E">
        <w:rPr>
          <w:rFonts w:ascii="Times New Roman" w:eastAsia="Times New Roman" w:hAnsi="Times New Roman" w:cs="Times New Roman"/>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p>
    <w:p w:rsidR="002565E8" w:rsidRPr="00B1372E" w:rsidRDefault="00F952E5"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Vsebina z družabnih omrežij</w:t>
      </w:r>
    </w:p>
    <w:p w:rsidR="002565E8" w:rsidRPr="00B1372E" w:rsidRDefault="002565E8"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lastRenderedPageBreak/>
        <w:t>Citati</w:t>
      </w:r>
      <w:r w:rsidR="00F952E5" w:rsidRPr="00B1372E">
        <w:rPr>
          <w:rFonts w:ascii="Times New Roman" w:eastAsia="Times New Roman" w:hAnsi="Times New Roman" w:cs="Times New Roman"/>
          <w:sz w:val="24"/>
          <w:szCs w:val="24"/>
          <w:lang w:eastAsia="sl-SI"/>
        </w:rPr>
        <w:t xml:space="preserve"> naj bodo omejeni na tekst </w:t>
      </w:r>
      <w:r w:rsidRPr="00B1372E">
        <w:rPr>
          <w:rFonts w:ascii="Times New Roman" w:eastAsia="Times New Roman" w:hAnsi="Times New Roman" w:cs="Times New Roman"/>
          <w:sz w:val="24"/>
          <w:szCs w:val="24"/>
          <w:lang w:eastAsia="sl-SI"/>
        </w:rPr>
        <w:t>(</w:t>
      </w:r>
      <w:r w:rsidR="00F952E5" w:rsidRPr="00B1372E">
        <w:rPr>
          <w:rFonts w:ascii="Times New Roman" w:eastAsia="Times New Roman" w:hAnsi="Times New Roman" w:cs="Times New Roman"/>
          <w:sz w:val="24"/>
          <w:szCs w:val="24"/>
          <w:lang w:eastAsia="sl-SI"/>
        </w:rPr>
        <w:t>kakor v primeru spodaj</w:t>
      </w:r>
      <w:r w:rsidRPr="00B1372E">
        <w:rPr>
          <w:rFonts w:ascii="Times New Roman" w:eastAsia="Times New Roman" w:hAnsi="Times New Roman" w:cs="Times New Roman"/>
          <w:sz w:val="24"/>
          <w:szCs w:val="24"/>
          <w:lang w:eastAsia="sl-SI"/>
        </w:rPr>
        <w:t xml:space="preserve">). </w:t>
      </w:r>
      <w:r w:rsidR="00F952E5" w:rsidRPr="00B1372E">
        <w:rPr>
          <w:rFonts w:ascii="Times New Roman" w:eastAsia="Times New Roman" w:hAnsi="Times New Roman" w:cs="Times New Roman"/>
          <w:sz w:val="24"/>
          <w:szCs w:val="24"/>
          <w:lang w:eastAsia="sl-SI"/>
        </w:rPr>
        <w:t>V primeru potrebe po bolj formalnem citatu lahko sledi vnos v seznamu literature;</w:t>
      </w:r>
      <w:r w:rsidRPr="00B1372E">
        <w:rPr>
          <w:rFonts w:ascii="Times New Roman" w:eastAsia="Times New Roman" w:hAnsi="Times New Roman" w:cs="Times New Roman"/>
          <w:sz w:val="24"/>
          <w:szCs w:val="24"/>
          <w:lang w:eastAsia="sl-SI"/>
        </w:rPr>
        <w:t xml:space="preserve"> </w:t>
      </w:r>
      <w:r w:rsidR="00F952E5" w:rsidRPr="00B1372E">
        <w:rPr>
          <w:rFonts w:ascii="Times New Roman" w:eastAsia="Times New Roman" w:hAnsi="Times New Roman" w:cs="Times New Roman"/>
          <w:sz w:val="24"/>
          <w:szCs w:val="24"/>
          <w:lang w:eastAsia="sl-SI"/>
        </w:rPr>
        <w:t xml:space="preserve">namesto naslova navedite do </w:t>
      </w:r>
      <w:r w:rsidRPr="00B1372E">
        <w:rPr>
          <w:rFonts w:ascii="Times New Roman" w:eastAsia="Times New Roman" w:hAnsi="Times New Roman" w:cs="Times New Roman"/>
          <w:sz w:val="24"/>
          <w:szCs w:val="24"/>
          <w:lang w:eastAsia="sl-SI"/>
        </w:rPr>
        <w:t xml:space="preserve">160 </w:t>
      </w:r>
      <w:r w:rsidR="00F952E5" w:rsidRPr="00B1372E">
        <w:rPr>
          <w:rFonts w:ascii="Times New Roman" w:eastAsia="Times New Roman" w:hAnsi="Times New Roman" w:cs="Times New Roman"/>
          <w:sz w:val="24"/>
          <w:szCs w:val="24"/>
          <w:lang w:eastAsia="sl-SI"/>
        </w:rPr>
        <w:t>znakov v začetku objave</w:t>
      </w:r>
      <w:r w:rsidRPr="00B1372E">
        <w:rPr>
          <w:rFonts w:ascii="Times New Roman" w:eastAsia="Times New Roman" w:hAnsi="Times New Roman" w:cs="Times New Roman"/>
          <w:sz w:val="24"/>
          <w:szCs w:val="24"/>
          <w:lang w:eastAsia="sl-SI"/>
        </w:rPr>
        <w:t xml:space="preserve">. </w:t>
      </w:r>
      <w:r w:rsidR="00F952E5" w:rsidRPr="00B1372E">
        <w:rPr>
          <w:rFonts w:ascii="Times New Roman" w:eastAsia="Times New Roman" w:hAnsi="Times New Roman" w:cs="Times New Roman"/>
          <w:sz w:val="24"/>
          <w:szCs w:val="24"/>
          <w:lang w:eastAsia="sl-SI"/>
        </w:rPr>
        <w:t>Komentarje citirajte v povezavi z izvirno objavo</w:t>
      </w:r>
      <w:r w:rsidRPr="00B1372E">
        <w:rPr>
          <w:rFonts w:ascii="Times New Roman" w:eastAsia="Times New Roman" w:hAnsi="Times New Roman" w:cs="Times New Roman"/>
          <w:sz w:val="24"/>
          <w:szCs w:val="24"/>
          <w:lang w:eastAsia="sl-SI"/>
        </w:rPr>
        <w:t>.</w:t>
      </w:r>
    </w:p>
    <w:p w:rsidR="002565E8" w:rsidRPr="00B1372E" w:rsidRDefault="002565E8" w:rsidP="00B1372E">
      <w:p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Te</w:t>
      </w:r>
      <w:r w:rsidR="00F952E5" w:rsidRPr="00B1372E">
        <w:rPr>
          <w:rFonts w:ascii="Times New Roman" w:eastAsia="Times New Roman" w:hAnsi="Times New Roman" w:cs="Times New Roman"/>
          <w:b/>
          <w:bCs/>
          <w:sz w:val="24"/>
          <w:szCs w:val="24"/>
          <w:lang w:eastAsia="sl-SI"/>
        </w:rPr>
        <w:t>ks</w:t>
      </w:r>
      <w:r w:rsidRPr="00B1372E">
        <w:rPr>
          <w:rFonts w:ascii="Times New Roman" w:eastAsia="Times New Roman" w:hAnsi="Times New Roman" w:cs="Times New Roman"/>
          <w:b/>
          <w:bCs/>
          <w:sz w:val="24"/>
          <w:szCs w:val="24"/>
          <w:lang w:eastAsia="sl-SI"/>
        </w:rPr>
        <w:t>t</w:t>
      </w:r>
    </w:p>
    <w:p w:rsidR="002565E8" w:rsidRPr="00B1372E" w:rsidRDefault="002565E8" w:rsidP="00B1372E">
      <w:pPr>
        <w:spacing w:after="0" w:line="360" w:lineRule="auto"/>
        <w:rPr>
          <w:rFonts w:ascii="Times New Roman" w:eastAsia="Times New Roman" w:hAnsi="Times New Roman" w:cs="Times New Roman"/>
          <w:sz w:val="24"/>
          <w:szCs w:val="24"/>
          <w:lang w:eastAsia="sl-SI"/>
        </w:rPr>
      </w:pPr>
      <w:proofErr w:type="spellStart"/>
      <w:r w:rsidRPr="00B1372E">
        <w:rPr>
          <w:rFonts w:ascii="Times New Roman" w:eastAsia="Times New Roman" w:hAnsi="Times New Roman" w:cs="Times New Roman"/>
          <w:sz w:val="24"/>
          <w:szCs w:val="24"/>
          <w:lang w:eastAsia="sl-SI"/>
        </w:rPr>
        <w:t>Conan</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O’Brien’s</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tweet</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was</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characteristically</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deadpan</w:t>
      </w:r>
      <w:proofErr w:type="spellEnd"/>
      <w:r w:rsidRPr="00B1372E">
        <w:rPr>
          <w:rFonts w:ascii="Times New Roman" w:eastAsia="Times New Roman" w:hAnsi="Times New Roman" w:cs="Times New Roman"/>
          <w:sz w:val="24"/>
          <w:szCs w:val="24"/>
          <w:lang w:eastAsia="sl-SI"/>
        </w:rPr>
        <w:t xml:space="preserve">: “In </w:t>
      </w:r>
      <w:proofErr w:type="spellStart"/>
      <w:r w:rsidRPr="00B1372E">
        <w:rPr>
          <w:rFonts w:ascii="Times New Roman" w:eastAsia="Times New Roman" w:hAnsi="Times New Roman" w:cs="Times New Roman"/>
          <w:sz w:val="24"/>
          <w:szCs w:val="24"/>
          <w:lang w:eastAsia="sl-SI"/>
        </w:rPr>
        <w:t>honor</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of</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Earth</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Day</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I’m</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recycling</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my</w:t>
      </w:r>
      <w:proofErr w:type="spellEnd"/>
      <w:r w:rsidRPr="00B1372E">
        <w:rPr>
          <w:rFonts w:ascii="Times New Roman" w:eastAsia="Times New Roman" w:hAnsi="Times New Roman" w:cs="Times New Roman"/>
          <w:sz w:val="24"/>
          <w:szCs w:val="24"/>
          <w:lang w:eastAsia="sl-SI"/>
        </w:rPr>
        <w:t xml:space="preserve"> </w:t>
      </w:r>
      <w:proofErr w:type="spellStart"/>
      <w:r w:rsidRPr="00B1372E">
        <w:rPr>
          <w:rFonts w:ascii="Times New Roman" w:eastAsia="Times New Roman" w:hAnsi="Times New Roman" w:cs="Times New Roman"/>
          <w:sz w:val="24"/>
          <w:szCs w:val="24"/>
          <w:lang w:eastAsia="sl-SI"/>
        </w:rPr>
        <w:t>tweets</w:t>
      </w:r>
      <w:proofErr w:type="spellEnd"/>
      <w:r w:rsidRPr="00B1372E">
        <w:rPr>
          <w:rFonts w:ascii="Times New Roman" w:eastAsia="Times New Roman" w:hAnsi="Times New Roman" w:cs="Times New Roman"/>
          <w:sz w:val="24"/>
          <w:szCs w:val="24"/>
          <w:lang w:eastAsia="sl-SI"/>
        </w:rPr>
        <w:t>” (@</w:t>
      </w:r>
      <w:proofErr w:type="spellStart"/>
      <w:r w:rsidRPr="00B1372E">
        <w:rPr>
          <w:rFonts w:ascii="Times New Roman" w:eastAsia="Times New Roman" w:hAnsi="Times New Roman" w:cs="Times New Roman"/>
          <w:sz w:val="24"/>
          <w:szCs w:val="24"/>
          <w:lang w:eastAsia="sl-SI"/>
        </w:rPr>
        <w:t>ConanOBrien</w:t>
      </w:r>
      <w:proofErr w:type="spellEnd"/>
      <w:r w:rsidRPr="00B1372E">
        <w:rPr>
          <w:rFonts w:ascii="Times New Roman" w:eastAsia="Times New Roman" w:hAnsi="Times New Roman" w:cs="Times New Roman"/>
          <w:sz w:val="24"/>
          <w:szCs w:val="24"/>
          <w:lang w:eastAsia="sl-SI"/>
        </w:rPr>
        <w:t>, April 22, 2015).</w:t>
      </w:r>
    </w:p>
    <w:p w:rsidR="00363372" w:rsidRPr="00B1372E" w:rsidRDefault="00363372" w:rsidP="00B1372E">
      <w:pPr>
        <w:spacing w:after="0" w:line="360" w:lineRule="auto"/>
        <w:rPr>
          <w:rFonts w:ascii="Times New Roman" w:eastAsia="Times New Roman" w:hAnsi="Times New Roman" w:cs="Times New Roman"/>
          <w:b/>
          <w:bCs/>
          <w:sz w:val="24"/>
          <w:szCs w:val="24"/>
          <w:lang w:val="en-GB" w:eastAsia="sl-SI"/>
        </w:rPr>
      </w:pPr>
      <w:proofErr w:type="spellStart"/>
      <w:r w:rsidRPr="00B1372E">
        <w:rPr>
          <w:rFonts w:ascii="Times New Roman" w:eastAsia="Times New Roman" w:hAnsi="Times New Roman" w:cs="Times New Roman"/>
          <w:b/>
          <w:bCs/>
          <w:sz w:val="24"/>
          <w:szCs w:val="24"/>
          <w:lang w:val="en-GB" w:eastAsia="sl-SI"/>
        </w:rPr>
        <w:t>Seznam</w:t>
      </w:r>
      <w:proofErr w:type="spellEnd"/>
      <w:r w:rsidRPr="00B1372E">
        <w:rPr>
          <w:rFonts w:ascii="Times New Roman" w:eastAsia="Times New Roman" w:hAnsi="Times New Roman" w:cs="Times New Roman"/>
          <w:b/>
          <w:bCs/>
          <w:sz w:val="24"/>
          <w:szCs w:val="24"/>
          <w:lang w:val="en-GB" w:eastAsia="sl-SI"/>
        </w:rPr>
        <w:t xml:space="preserve"> literature (</w:t>
      </w:r>
      <w:proofErr w:type="spellStart"/>
      <w:r w:rsidRPr="00B1372E">
        <w:rPr>
          <w:rFonts w:ascii="Times New Roman" w:eastAsia="Times New Roman" w:hAnsi="Times New Roman" w:cs="Times New Roman"/>
          <w:b/>
          <w:bCs/>
          <w:sz w:val="24"/>
          <w:szCs w:val="24"/>
          <w:lang w:val="en-GB" w:eastAsia="sl-SI"/>
        </w:rPr>
        <w:t>po</w:t>
      </w:r>
      <w:proofErr w:type="spellEnd"/>
      <w:r w:rsidRPr="00B1372E">
        <w:rPr>
          <w:rFonts w:ascii="Times New Roman" w:eastAsia="Times New Roman" w:hAnsi="Times New Roman" w:cs="Times New Roman"/>
          <w:b/>
          <w:bCs/>
          <w:sz w:val="24"/>
          <w:szCs w:val="24"/>
          <w:lang w:val="en-GB" w:eastAsia="sl-SI"/>
        </w:rPr>
        <w:t xml:space="preserve"> </w:t>
      </w:r>
      <w:proofErr w:type="spellStart"/>
      <w:r w:rsidRPr="00B1372E">
        <w:rPr>
          <w:rFonts w:ascii="Times New Roman" w:eastAsia="Times New Roman" w:hAnsi="Times New Roman" w:cs="Times New Roman"/>
          <w:b/>
          <w:bCs/>
          <w:sz w:val="24"/>
          <w:szCs w:val="24"/>
          <w:lang w:val="en-GB" w:eastAsia="sl-SI"/>
        </w:rPr>
        <w:t>abecedi</w:t>
      </w:r>
      <w:proofErr w:type="spellEnd"/>
      <w:r w:rsidRPr="00B1372E">
        <w:rPr>
          <w:rFonts w:ascii="Times New Roman" w:eastAsia="Times New Roman" w:hAnsi="Times New Roman" w:cs="Times New Roman"/>
          <w:b/>
          <w:bCs/>
          <w:sz w:val="24"/>
          <w:szCs w:val="24"/>
          <w:lang w:val="en-GB" w:eastAsia="sl-SI"/>
        </w:rPr>
        <w:t>)</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Chicago Manual of Style. 2015. “Is the world ready for singular they? We thought so back in 1993.” Facebook, April 17, 2015. https://www.facebook.com/ChicagoManual/posts/10152906193679151.</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Souza, P. (@</w:t>
      </w:r>
      <w:proofErr w:type="spellStart"/>
      <w:r w:rsidRPr="00B1372E">
        <w:rPr>
          <w:rFonts w:ascii="Times New Roman" w:eastAsia="Times New Roman" w:hAnsi="Times New Roman" w:cs="Times New Roman"/>
          <w:sz w:val="24"/>
          <w:szCs w:val="24"/>
          <w:lang w:val="en-GB" w:eastAsia="sl-SI"/>
        </w:rPr>
        <w:t>petesouza</w:t>
      </w:r>
      <w:proofErr w:type="spellEnd"/>
      <w:r w:rsidRPr="00B1372E">
        <w:rPr>
          <w:rFonts w:ascii="Times New Roman" w:eastAsia="Times New Roman" w:hAnsi="Times New Roman" w:cs="Times New Roman"/>
          <w:sz w:val="24"/>
          <w:szCs w:val="24"/>
          <w:lang w:val="en-GB" w:eastAsia="sl-SI"/>
        </w:rPr>
        <w:t>). 2016. “President Obama bids farewell to President Xi of China at the conclusion of the Nuclear Security Summit.” Instagram photo, April 1, 2016. https://www.instagram.com/p/BDrmfXTtNCt/.</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(Chicago Manual of Style 2015)</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(Souza 2016)</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 xml:space="preserve">(Michele </w:t>
      </w:r>
      <w:proofErr w:type="spellStart"/>
      <w:r w:rsidRPr="00B1372E">
        <w:rPr>
          <w:rFonts w:ascii="Times New Roman" w:eastAsia="Times New Roman" w:hAnsi="Times New Roman" w:cs="Times New Roman"/>
          <w:sz w:val="24"/>
          <w:szCs w:val="24"/>
          <w:lang w:val="en-GB" w:eastAsia="sl-SI"/>
        </w:rPr>
        <w:t>Truty</w:t>
      </w:r>
      <w:proofErr w:type="spellEnd"/>
      <w:r w:rsidRPr="00B1372E">
        <w:rPr>
          <w:rFonts w:ascii="Times New Roman" w:eastAsia="Times New Roman" w:hAnsi="Times New Roman" w:cs="Times New Roman"/>
          <w:sz w:val="24"/>
          <w:szCs w:val="24"/>
          <w:lang w:val="en-GB" w:eastAsia="sl-SI"/>
        </w:rPr>
        <w:t>, April 17, 2015, 1:09 p.m., comment on Chicago Manual of Style 2015)</w:t>
      </w:r>
    </w:p>
    <w:p w:rsidR="002565E8" w:rsidRPr="00B1372E" w:rsidRDefault="002565E8" w:rsidP="00B1372E">
      <w:pPr>
        <w:spacing w:after="0" w:line="360" w:lineRule="auto"/>
        <w:rPr>
          <w:rFonts w:ascii="Times New Roman" w:eastAsia="Times New Roman" w:hAnsi="Times New Roman" w:cs="Times New Roman"/>
          <w:sz w:val="24"/>
          <w:szCs w:val="24"/>
          <w:lang w:eastAsia="sl-SI"/>
        </w:rPr>
      </w:pPr>
    </w:p>
    <w:p w:rsidR="002565E8" w:rsidRPr="00B1372E" w:rsidRDefault="000A5F38" w:rsidP="00B1372E">
      <w:pPr>
        <w:pStyle w:val="Odstavekseznama"/>
        <w:numPr>
          <w:ilvl w:val="0"/>
          <w:numId w:val="7"/>
        </w:numPr>
        <w:spacing w:after="0" w:line="360" w:lineRule="auto"/>
        <w:rPr>
          <w:rFonts w:ascii="Times New Roman" w:eastAsia="Times New Roman" w:hAnsi="Times New Roman" w:cs="Times New Roman"/>
          <w:b/>
          <w:bCs/>
          <w:sz w:val="24"/>
          <w:szCs w:val="24"/>
          <w:lang w:eastAsia="sl-SI"/>
        </w:rPr>
      </w:pPr>
      <w:r w:rsidRPr="00B1372E">
        <w:rPr>
          <w:rFonts w:ascii="Times New Roman" w:eastAsia="Times New Roman" w:hAnsi="Times New Roman" w:cs="Times New Roman"/>
          <w:b/>
          <w:bCs/>
          <w:sz w:val="24"/>
          <w:szCs w:val="24"/>
          <w:lang w:eastAsia="sl-SI"/>
        </w:rPr>
        <w:t>Osebna</w:t>
      </w:r>
      <w:r w:rsidR="002565E8" w:rsidRPr="00B1372E">
        <w:rPr>
          <w:rFonts w:ascii="Times New Roman" w:eastAsia="Times New Roman" w:hAnsi="Times New Roman" w:cs="Times New Roman"/>
          <w:b/>
          <w:bCs/>
          <w:sz w:val="24"/>
          <w:szCs w:val="24"/>
          <w:lang w:eastAsia="sl-SI"/>
        </w:rPr>
        <w:t xml:space="preserve"> </w:t>
      </w:r>
      <w:r w:rsidRPr="00B1372E">
        <w:rPr>
          <w:rFonts w:ascii="Times New Roman" w:eastAsia="Times New Roman" w:hAnsi="Times New Roman" w:cs="Times New Roman"/>
          <w:b/>
          <w:bCs/>
          <w:sz w:val="24"/>
          <w:szCs w:val="24"/>
          <w:lang w:eastAsia="sl-SI"/>
        </w:rPr>
        <w:t>k</w:t>
      </w:r>
      <w:r w:rsidR="002565E8" w:rsidRPr="00B1372E">
        <w:rPr>
          <w:rFonts w:ascii="Times New Roman" w:eastAsia="Times New Roman" w:hAnsi="Times New Roman" w:cs="Times New Roman"/>
          <w:b/>
          <w:bCs/>
          <w:sz w:val="24"/>
          <w:szCs w:val="24"/>
          <w:lang w:eastAsia="sl-SI"/>
        </w:rPr>
        <w:t>omuni</w:t>
      </w:r>
      <w:r w:rsidRPr="00B1372E">
        <w:rPr>
          <w:rFonts w:ascii="Times New Roman" w:eastAsia="Times New Roman" w:hAnsi="Times New Roman" w:cs="Times New Roman"/>
          <w:b/>
          <w:bCs/>
          <w:sz w:val="24"/>
          <w:szCs w:val="24"/>
          <w:lang w:eastAsia="sl-SI"/>
        </w:rPr>
        <w:t>k</w:t>
      </w:r>
      <w:r w:rsidR="002565E8" w:rsidRPr="00B1372E">
        <w:rPr>
          <w:rFonts w:ascii="Times New Roman" w:eastAsia="Times New Roman" w:hAnsi="Times New Roman" w:cs="Times New Roman"/>
          <w:b/>
          <w:bCs/>
          <w:sz w:val="24"/>
          <w:szCs w:val="24"/>
          <w:lang w:eastAsia="sl-SI"/>
        </w:rPr>
        <w:t>a</w:t>
      </w:r>
      <w:r w:rsidRPr="00B1372E">
        <w:rPr>
          <w:rFonts w:ascii="Times New Roman" w:eastAsia="Times New Roman" w:hAnsi="Times New Roman" w:cs="Times New Roman"/>
          <w:b/>
          <w:bCs/>
          <w:sz w:val="24"/>
          <w:szCs w:val="24"/>
          <w:lang w:eastAsia="sl-SI"/>
        </w:rPr>
        <w:t>c</w:t>
      </w:r>
      <w:r w:rsidR="002565E8" w:rsidRPr="00B1372E">
        <w:rPr>
          <w:rFonts w:ascii="Times New Roman" w:eastAsia="Times New Roman" w:hAnsi="Times New Roman" w:cs="Times New Roman"/>
          <w:b/>
          <w:bCs/>
          <w:sz w:val="24"/>
          <w:szCs w:val="24"/>
          <w:lang w:eastAsia="sl-SI"/>
        </w:rPr>
        <w:t>i</w:t>
      </w:r>
      <w:r w:rsidRPr="00B1372E">
        <w:rPr>
          <w:rFonts w:ascii="Times New Roman" w:eastAsia="Times New Roman" w:hAnsi="Times New Roman" w:cs="Times New Roman"/>
          <w:b/>
          <w:bCs/>
          <w:sz w:val="24"/>
          <w:szCs w:val="24"/>
          <w:lang w:eastAsia="sl-SI"/>
        </w:rPr>
        <w:t>ja</w:t>
      </w:r>
    </w:p>
    <w:p w:rsidR="002565E8" w:rsidRPr="00B1372E" w:rsidRDefault="00B1372E" w:rsidP="00B1372E">
      <w:pPr>
        <w:spacing w:after="0" w:line="360" w:lineRule="auto"/>
        <w:rPr>
          <w:rFonts w:ascii="Times New Roman" w:eastAsia="Times New Roman" w:hAnsi="Times New Roman" w:cs="Times New Roman"/>
          <w:sz w:val="24"/>
          <w:szCs w:val="24"/>
          <w:lang w:eastAsia="sl-SI"/>
        </w:rPr>
      </w:pPr>
      <w:r w:rsidRPr="00B1372E">
        <w:rPr>
          <w:rFonts w:ascii="Times New Roman" w:eastAsia="Times New Roman" w:hAnsi="Times New Roman" w:cs="Times New Roman"/>
          <w:sz w:val="24"/>
          <w:szCs w:val="24"/>
          <w:lang w:eastAsia="sl-SI"/>
        </w:rPr>
        <w:t>Osebno komunikacijo</w:t>
      </w:r>
      <w:r w:rsidR="000A5F38" w:rsidRPr="00B1372E">
        <w:rPr>
          <w:rFonts w:ascii="Times New Roman" w:eastAsia="Times New Roman" w:hAnsi="Times New Roman" w:cs="Times New Roman"/>
          <w:sz w:val="24"/>
          <w:szCs w:val="24"/>
          <w:lang w:eastAsia="sl-SI"/>
        </w:rPr>
        <w:t xml:space="preserve"> vključno z e-pošto</w:t>
      </w:r>
      <w:r w:rsidR="002565E8" w:rsidRPr="00B1372E">
        <w:rPr>
          <w:rFonts w:ascii="Times New Roman" w:eastAsia="Times New Roman" w:hAnsi="Times New Roman" w:cs="Times New Roman"/>
          <w:sz w:val="24"/>
          <w:szCs w:val="24"/>
          <w:lang w:eastAsia="sl-SI"/>
        </w:rPr>
        <w:t xml:space="preserve">, </w:t>
      </w:r>
      <w:r w:rsidR="000A5F38" w:rsidRPr="00B1372E">
        <w:rPr>
          <w:rFonts w:ascii="Times New Roman" w:eastAsia="Times New Roman" w:hAnsi="Times New Roman" w:cs="Times New Roman"/>
          <w:sz w:val="24"/>
          <w:szCs w:val="24"/>
          <w:lang w:eastAsia="sl-SI"/>
        </w:rPr>
        <w:t>kratkimi sporočili in sporočili po družabnih omrežjih navadno citiramo le v besedilu, le zelo redko tudi v seznamu literature</w:t>
      </w:r>
      <w:r w:rsidR="002565E8" w:rsidRPr="00B1372E">
        <w:rPr>
          <w:rFonts w:ascii="Times New Roman" w:eastAsia="Times New Roman" w:hAnsi="Times New Roman" w:cs="Times New Roman"/>
          <w:sz w:val="24"/>
          <w:szCs w:val="24"/>
          <w:lang w:eastAsia="sl-SI"/>
        </w:rPr>
        <w:t>.</w:t>
      </w:r>
    </w:p>
    <w:p w:rsidR="002565E8" w:rsidRPr="00B1372E" w:rsidRDefault="00262F65" w:rsidP="00B1372E">
      <w:pPr>
        <w:spacing w:after="0" w:line="360" w:lineRule="auto"/>
        <w:rPr>
          <w:rFonts w:ascii="Times New Roman" w:eastAsia="Times New Roman" w:hAnsi="Times New Roman" w:cs="Times New Roman"/>
          <w:b/>
          <w:bCs/>
          <w:sz w:val="24"/>
          <w:szCs w:val="24"/>
          <w:lang w:val="en-GB" w:eastAsia="sl-SI"/>
        </w:rPr>
      </w:pPr>
      <w:r w:rsidRPr="00B1372E">
        <w:rPr>
          <w:rFonts w:ascii="Times New Roman" w:eastAsia="Times New Roman" w:hAnsi="Times New Roman" w:cs="Times New Roman"/>
          <w:b/>
          <w:bCs/>
          <w:sz w:val="24"/>
          <w:szCs w:val="24"/>
          <w:lang w:eastAsia="sl-SI"/>
        </w:rPr>
        <w:t>Citiranje med besedilom</w:t>
      </w:r>
    </w:p>
    <w:p w:rsidR="002565E8" w:rsidRPr="00B1372E" w:rsidRDefault="002565E8" w:rsidP="00B1372E">
      <w:pPr>
        <w:spacing w:after="0" w:line="360" w:lineRule="auto"/>
        <w:rPr>
          <w:rFonts w:ascii="Times New Roman" w:eastAsia="Times New Roman" w:hAnsi="Times New Roman" w:cs="Times New Roman"/>
          <w:sz w:val="24"/>
          <w:szCs w:val="24"/>
          <w:lang w:val="en-GB" w:eastAsia="sl-SI"/>
        </w:rPr>
      </w:pPr>
      <w:r w:rsidRPr="00B1372E">
        <w:rPr>
          <w:rFonts w:ascii="Times New Roman" w:eastAsia="Times New Roman" w:hAnsi="Times New Roman" w:cs="Times New Roman"/>
          <w:sz w:val="24"/>
          <w:szCs w:val="24"/>
          <w:lang w:val="en-GB" w:eastAsia="sl-SI"/>
        </w:rPr>
        <w:t>(Sam Gomez, Facebook message to author, August 1, 2017)</w:t>
      </w:r>
    </w:p>
    <w:p w:rsidR="002565E8" w:rsidRPr="00B1372E" w:rsidRDefault="002565E8" w:rsidP="00B1372E">
      <w:pPr>
        <w:pStyle w:val="Navadensplet"/>
        <w:spacing w:before="0" w:beforeAutospacing="0" w:after="0" w:afterAutospacing="0" w:line="360" w:lineRule="auto"/>
        <w:rPr>
          <w:b/>
          <w:bCs/>
          <w:i/>
          <w:iCs/>
        </w:rPr>
      </w:pPr>
    </w:p>
    <w:p w:rsidR="00E96C8B" w:rsidRPr="00B1372E" w:rsidRDefault="00447F74" w:rsidP="00B1372E">
      <w:pPr>
        <w:pStyle w:val="Navadensplet"/>
        <w:spacing w:before="0" w:beforeAutospacing="0" w:after="0" w:afterAutospacing="0" w:line="360" w:lineRule="auto"/>
      </w:pPr>
      <w:r w:rsidRPr="00B1372E">
        <w:rPr>
          <w:b/>
          <w:bCs/>
          <w:i/>
          <w:iCs/>
        </w:rPr>
        <w:t>Lektoriranje</w:t>
      </w:r>
      <w:r w:rsidR="00E96C8B" w:rsidRPr="00B1372E">
        <w:br/>
      </w:r>
      <w:r w:rsidRPr="00B1372E">
        <w:t xml:space="preserve">Prispevki morajo biti pred oddajo urejeni in lektorirani. </w:t>
      </w:r>
    </w:p>
    <w:p w:rsidR="002565E8" w:rsidRPr="00B1372E" w:rsidRDefault="002565E8" w:rsidP="00B1372E">
      <w:pPr>
        <w:pStyle w:val="Navadensplet"/>
        <w:spacing w:before="0" w:beforeAutospacing="0" w:after="0" w:afterAutospacing="0" w:line="360" w:lineRule="auto"/>
        <w:rPr>
          <w:b/>
          <w:bCs/>
          <w:i/>
          <w:iCs/>
        </w:rPr>
      </w:pPr>
    </w:p>
    <w:p w:rsidR="00447F74" w:rsidRPr="00B1372E" w:rsidRDefault="00447F74" w:rsidP="00B1372E">
      <w:pPr>
        <w:pStyle w:val="Navadensplet"/>
        <w:spacing w:before="0" w:beforeAutospacing="0" w:after="0" w:afterAutospacing="0" w:line="360" w:lineRule="auto"/>
        <w:contextualSpacing/>
      </w:pPr>
      <w:r w:rsidRPr="00B1372E">
        <w:rPr>
          <w:b/>
          <w:bCs/>
          <w:i/>
          <w:iCs/>
        </w:rPr>
        <w:t>Etika objavljanja in zlorabe</w:t>
      </w:r>
      <w:r w:rsidRPr="00B1372E">
        <w:t xml:space="preserve"> </w:t>
      </w:r>
      <w:r w:rsidR="00E96C8B" w:rsidRPr="00B1372E">
        <w:br/>
      </w:r>
      <w:r w:rsidRPr="00B1372E">
        <w:t>S predložitvijo rokopisa avtorji potrjujejo, da so njihovi rokopisi njihovo izvirno delo, da rokopis trenutno ni v pripravi za objavo drugje in da so navedeni vsi viri, uporabljeni pri ustvarjanju rokopisa. Predloženi rokopisi so lahko predmet preverbe in odkrivanja primerov plagiatorstva.</w:t>
      </w:r>
    </w:p>
    <w:p w:rsidR="00447F74" w:rsidRPr="00B1372E" w:rsidRDefault="00447F74" w:rsidP="00B1372E">
      <w:pPr>
        <w:pStyle w:val="Navadensplet"/>
        <w:spacing w:before="0" w:beforeAutospacing="0" w:after="0" w:afterAutospacing="0" w:line="360" w:lineRule="auto"/>
        <w:contextualSpacing/>
      </w:pPr>
      <w:r w:rsidRPr="00B1372E">
        <w:t xml:space="preserve">Recenzenti opravljajo delo za revijo na prostovoljni osnovi; uredniku so dolžni razkriti vsa navzkrižja interesov, zaupnost informacij, ki se nanašajo na rokopis, in ocenjevati rokopise </w:t>
      </w:r>
      <w:r w:rsidRPr="00B1372E">
        <w:lastRenderedPageBreak/>
        <w:t>samo v njihovem intelektualnem smislu. Recenzenti morajo utemeljiti svoje izjave, osebna kritika ni dovoljena.</w:t>
      </w:r>
    </w:p>
    <w:p w:rsidR="00447F74" w:rsidRPr="00B1372E" w:rsidRDefault="00447F74" w:rsidP="00B1372E">
      <w:pPr>
        <w:pStyle w:val="Navadensplet"/>
        <w:spacing w:before="0" w:beforeAutospacing="0" w:after="0" w:afterAutospacing="0" w:line="360" w:lineRule="auto"/>
        <w:contextualSpacing/>
      </w:pPr>
      <w:r w:rsidRPr="00B1372E">
        <w:t>Končna odločitev za objavo predloženega rokopisa je v pristojnosti urednikov. Rokopisi morajo biti obdelani v manj kot 6 mesecih od datuma predložitve.</w:t>
      </w:r>
    </w:p>
    <w:p w:rsidR="002565E8" w:rsidRPr="00B1372E" w:rsidRDefault="002565E8" w:rsidP="00B1372E">
      <w:pPr>
        <w:pStyle w:val="Navadensplet"/>
        <w:spacing w:before="0" w:beforeAutospacing="0" w:after="0" w:afterAutospacing="0" w:line="360" w:lineRule="auto"/>
        <w:rPr>
          <w:b/>
          <w:bCs/>
          <w:i/>
          <w:iCs/>
          <w:lang w:val="en-GB"/>
        </w:rPr>
      </w:pPr>
    </w:p>
    <w:p w:rsidR="00E96C8B" w:rsidRPr="00B1372E" w:rsidRDefault="0009433F" w:rsidP="00B1372E">
      <w:pPr>
        <w:pStyle w:val="Navadensplet"/>
        <w:spacing w:before="0" w:beforeAutospacing="0" w:after="0" w:afterAutospacing="0" w:line="360" w:lineRule="auto"/>
      </w:pPr>
      <w:r w:rsidRPr="00B1372E">
        <w:rPr>
          <w:b/>
          <w:bCs/>
          <w:i/>
          <w:iCs/>
        </w:rPr>
        <w:t>Recenziranje</w:t>
      </w:r>
      <w:r w:rsidR="00E96C8B" w:rsidRPr="00B1372E">
        <w:br/>
      </w:r>
      <w:r w:rsidRPr="00B1372E">
        <w:t>Vsi rokopisi so predmet dvojno slepega recenzentskega postopka in se oddajo na standardnem obrazcu</w:t>
      </w:r>
      <w:r w:rsidR="00E96C8B" w:rsidRPr="00B1372E">
        <w:t xml:space="preserve">. </w:t>
      </w:r>
    </w:p>
    <w:p w:rsidR="00E96C8B" w:rsidRPr="00B1372E" w:rsidRDefault="0009433F" w:rsidP="00B1372E">
      <w:pPr>
        <w:pStyle w:val="Navadensplet"/>
        <w:spacing w:before="0" w:beforeAutospacing="0" w:after="0" w:afterAutospacing="0" w:line="360" w:lineRule="auto"/>
      </w:pPr>
      <w:r w:rsidRPr="00B1372E">
        <w:rPr>
          <w:b/>
          <w:bCs/>
          <w:i/>
          <w:iCs/>
        </w:rPr>
        <w:t>Postavljeni teksti</w:t>
      </w:r>
      <w:r w:rsidR="00E96C8B" w:rsidRPr="00B1372E">
        <w:br/>
      </w:r>
      <w:r w:rsidRPr="00B1372E">
        <w:t>Postavljeni teksti bodo v obliki PDF poslani po elektronski pošti ustreznemu avtorju</w:t>
      </w:r>
      <w:r w:rsidR="00E96C8B" w:rsidRPr="00B1372E">
        <w:t xml:space="preserve">; </w:t>
      </w:r>
      <w:r w:rsidRPr="00B1372E">
        <w:t>ta jih mora ustrezno dopolniti v petih dneh</w:t>
      </w:r>
      <w:r w:rsidR="00E96C8B" w:rsidRPr="00B1372E">
        <w:t xml:space="preserve">. </w:t>
      </w:r>
      <w:r w:rsidRPr="00B1372E">
        <w:t xml:space="preserve">Datoteke </w:t>
      </w:r>
      <w:r w:rsidR="00E96C8B" w:rsidRPr="00B1372E">
        <w:t xml:space="preserve">PDF </w:t>
      </w:r>
      <w:r w:rsidRPr="00B1372E">
        <w:t xml:space="preserve">naj bodo ustrezno dopolnjene v </w:t>
      </w:r>
      <w:proofErr w:type="spellStart"/>
      <w:r w:rsidRPr="00B1372E">
        <w:t>prostodostopnem</w:t>
      </w:r>
      <w:proofErr w:type="spellEnd"/>
      <w:r w:rsidRPr="00B1372E">
        <w:t xml:space="preserve"> </w:t>
      </w:r>
      <w:hyperlink r:id="rId18" w:tgtFrame="_blank" w:history="1">
        <w:r w:rsidR="00E96C8B" w:rsidRPr="00B1372E">
          <w:rPr>
            <w:rStyle w:val="Hiperpovezava"/>
            <w:b/>
            <w:bCs/>
          </w:rPr>
          <w:t xml:space="preserve">Adobe </w:t>
        </w:r>
        <w:proofErr w:type="spellStart"/>
        <w:r w:rsidR="00E96C8B" w:rsidRPr="00B1372E">
          <w:rPr>
            <w:rStyle w:val="Hiperpovezava"/>
            <w:b/>
            <w:bCs/>
          </w:rPr>
          <w:t>Reader</w:t>
        </w:r>
        <w:proofErr w:type="spellEnd"/>
        <w:r w:rsidR="00E96C8B" w:rsidRPr="00B1372E">
          <w:rPr>
            <w:rStyle w:val="Hiperpovezava"/>
            <w:b/>
            <w:bCs/>
          </w:rPr>
          <w:t>.</w:t>
        </w:r>
      </w:hyperlink>
      <w:r w:rsidR="00E96C8B" w:rsidRPr="00B1372E">
        <w:t xml:space="preserve"> </w:t>
      </w:r>
      <w:r w:rsidRPr="00B1372E">
        <w:t xml:space="preserve"> V tej fazi je dovoljeno zgolj preverjanje postavitve, urejanje, popolnost in pravilnost formata. Bistvene spremembe članka niso več dovoljene.</w:t>
      </w:r>
    </w:p>
    <w:p w:rsidR="002565E8" w:rsidRPr="00B1372E" w:rsidRDefault="002565E8" w:rsidP="00B1372E">
      <w:pPr>
        <w:pStyle w:val="Navadensplet"/>
        <w:spacing w:before="0" w:beforeAutospacing="0" w:after="0" w:afterAutospacing="0" w:line="360" w:lineRule="auto"/>
        <w:rPr>
          <w:b/>
          <w:bCs/>
          <w:i/>
          <w:iCs/>
        </w:rPr>
      </w:pPr>
    </w:p>
    <w:p w:rsidR="00E96C8B" w:rsidRPr="00B1372E" w:rsidRDefault="0009433F" w:rsidP="00B1372E">
      <w:pPr>
        <w:pStyle w:val="Navadensplet"/>
        <w:spacing w:before="0" w:beforeAutospacing="0" w:after="0" w:afterAutospacing="0" w:line="360" w:lineRule="auto"/>
      </w:pPr>
      <w:r w:rsidRPr="00B1372E">
        <w:rPr>
          <w:b/>
          <w:bCs/>
          <w:i/>
          <w:iCs/>
        </w:rPr>
        <w:t>Avtorske pravice</w:t>
      </w:r>
      <w:r w:rsidR="00E96C8B" w:rsidRPr="00B1372E">
        <w:br/>
      </w:r>
      <w:r w:rsidRPr="00B1372E">
        <w:t xml:space="preserve">Avtorske pravice za članke, objavljene v </w:t>
      </w:r>
      <w:r w:rsidR="00E96C8B" w:rsidRPr="00B1372E">
        <w:rPr>
          <w:i/>
          <w:iCs/>
        </w:rPr>
        <w:t xml:space="preserve">Studia </w:t>
      </w:r>
      <w:proofErr w:type="spellStart"/>
      <w:r w:rsidR="00E96C8B" w:rsidRPr="00B1372E">
        <w:rPr>
          <w:i/>
          <w:iCs/>
        </w:rPr>
        <w:t>universitatis</w:t>
      </w:r>
      <w:proofErr w:type="spellEnd"/>
      <w:r w:rsidR="00E96C8B" w:rsidRPr="00B1372E">
        <w:rPr>
          <w:i/>
          <w:iCs/>
        </w:rPr>
        <w:t xml:space="preserve"> </w:t>
      </w:r>
      <w:proofErr w:type="spellStart"/>
      <w:r w:rsidR="00E96C8B" w:rsidRPr="00B1372E">
        <w:rPr>
          <w:i/>
          <w:iCs/>
        </w:rPr>
        <w:t>hereditati</w:t>
      </w:r>
      <w:proofErr w:type="spellEnd"/>
      <w:r w:rsidR="00E96C8B" w:rsidRPr="00B1372E">
        <w:t xml:space="preserve"> </w:t>
      </w:r>
      <w:r w:rsidRPr="00B1372E">
        <w:t>ostanejo avtorjem</w:t>
      </w:r>
      <w:r w:rsidR="00E96C8B" w:rsidRPr="00B1372E">
        <w:t xml:space="preserve">. </w:t>
      </w:r>
      <w:r w:rsidRPr="00B1372E">
        <w:t>Ti so sami odgovorni za pravice uporabljenih gradiv iz drugih virov.</w:t>
      </w:r>
      <w:r w:rsidR="00E96C8B" w:rsidRPr="00B1372E">
        <w:t xml:space="preserve"> </w:t>
      </w:r>
    </w:p>
    <w:p w:rsidR="00E96C8B" w:rsidRPr="00B1372E" w:rsidRDefault="0009433F" w:rsidP="00B1372E">
      <w:pPr>
        <w:pStyle w:val="Navadensplet"/>
        <w:spacing w:before="0" w:beforeAutospacing="0" w:after="0" w:afterAutospacing="0" w:line="360" w:lineRule="auto"/>
      </w:pPr>
      <w:r w:rsidRPr="00B1372E">
        <w:t>Članki so objavljeni v skladu z licenco</w:t>
      </w:r>
      <w:r w:rsidR="00E96C8B" w:rsidRPr="00B1372E">
        <w:t xml:space="preserve"> </w:t>
      </w:r>
      <w:hyperlink r:id="rId19" w:tgtFrame="_blank" w:history="1">
        <w:proofErr w:type="spellStart"/>
        <w:r w:rsidR="00E96C8B" w:rsidRPr="00B1372E">
          <w:rPr>
            <w:rStyle w:val="Hiperpovezava"/>
            <w:b/>
            <w:bCs/>
          </w:rPr>
          <w:t>Creative</w:t>
        </w:r>
        <w:proofErr w:type="spellEnd"/>
        <w:r w:rsidR="00E96C8B" w:rsidRPr="00B1372E">
          <w:rPr>
            <w:rStyle w:val="Hiperpovezava"/>
            <w:b/>
            <w:bCs/>
          </w:rPr>
          <w:t xml:space="preserve"> </w:t>
        </w:r>
        <w:proofErr w:type="spellStart"/>
        <w:r w:rsidR="00E96C8B" w:rsidRPr="00B1372E">
          <w:rPr>
            <w:rStyle w:val="Hiperpovezava"/>
            <w:b/>
            <w:bCs/>
          </w:rPr>
          <w:t>Commons</w:t>
        </w:r>
        <w:proofErr w:type="spellEnd"/>
        <w:r w:rsidR="00E96C8B" w:rsidRPr="00B1372E">
          <w:rPr>
            <w:rStyle w:val="Hiperpovezava"/>
            <w:b/>
            <w:bCs/>
          </w:rPr>
          <w:t xml:space="preserve"> CC BY-NC-ND 4.0 </w:t>
        </w:r>
        <w:proofErr w:type="spellStart"/>
        <w:r w:rsidR="00E96C8B" w:rsidRPr="00B1372E">
          <w:rPr>
            <w:rStyle w:val="Hiperpovezava"/>
            <w:b/>
            <w:bCs/>
          </w:rPr>
          <w:t>License</w:t>
        </w:r>
        <w:proofErr w:type="spellEnd"/>
        <w:r w:rsidR="00E96C8B" w:rsidRPr="00B1372E">
          <w:rPr>
            <w:rStyle w:val="Hiperpovezava"/>
            <w:b/>
            <w:bCs/>
          </w:rPr>
          <w:t>.</w:t>
        </w:r>
      </w:hyperlink>
      <w:r w:rsidR="00E96C8B" w:rsidRPr="00B1372E">
        <w:t xml:space="preserve"> </w:t>
      </w:r>
    </w:p>
    <w:p w:rsidR="00FE44F3" w:rsidRPr="00B1372E" w:rsidRDefault="00FE44F3" w:rsidP="00B1372E">
      <w:pPr>
        <w:pStyle w:val="Navadensplet"/>
        <w:spacing w:before="0" w:beforeAutospacing="0" w:after="0" w:afterAutospacing="0" w:line="360" w:lineRule="auto"/>
      </w:pPr>
    </w:p>
    <w:p w:rsidR="00E96C8B" w:rsidRPr="00B1372E" w:rsidRDefault="0009433F" w:rsidP="00B1372E">
      <w:pPr>
        <w:pStyle w:val="Navadensplet"/>
        <w:spacing w:before="0" w:beforeAutospacing="0" w:after="0" w:afterAutospacing="0" w:line="360" w:lineRule="auto"/>
      </w:pPr>
      <w:r w:rsidRPr="00B1372E">
        <w:rPr>
          <w:b/>
          <w:bCs/>
          <w:i/>
          <w:iCs/>
        </w:rPr>
        <w:t>Plačila</w:t>
      </w:r>
      <w:r w:rsidR="00E96C8B" w:rsidRPr="00B1372E">
        <w:br/>
      </w:r>
      <w:r w:rsidRPr="00B1372E">
        <w:t>Za pošiljanje in obdelavo člankov ne bo zaračunan noben honorar</w:t>
      </w:r>
      <w:r w:rsidR="00E96C8B" w:rsidRPr="00B1372E">
        <w:t xml:space="preserve">. </w:t>
      </w:r>
    </w:p>
    <w:p w:rsidR="00387BE2" w:rsidRPr="00B1372E" w:rsidRDefault="00387BE2" w:rsidP="00B1372E">
      <w:pPr>
        <w:spacing w:after="0" w:line="360" w:lineRule="auto"/>
        <w:rPr>
          <w:rFonts w:ascii="Times New Roman" w:hAnsi="Times New Roman" w:cs="Times New Roman"/>
          <w:sz w:val="24"/>
          <w:szCs w:val="24"/>
        </w:rPr>
      </w:pPr>
    </w:p>
    <w:p w:rsidR="0009433F" w:rsidRPr="00B1372E" w:rsidRDefault="0009433F" w:rsidP="00B1372E">
      <w:pPr>
        <w:spacing w:after="0" w:line="360" w:lineRule="auto"/>
        <w:rPr>
          <w:rFonts w:ascii="Times New Roman" w:hAnsi="Times New Roman" w:cs="Times New Roman"/>
          <w:sz w:val="24"/>
          <w:szCs w:val="24"/>
        </w:rPr>
      </w:pPr>
      <w:r w:rsidRPr="00B1372E">
        <w:rPr>
          <w:rFonts w:ascii="Times New Roman" w:hAnsi="Times New Roman" w:cs="Times New Roman"/>
          <w:sz w:val="24"/>
          <w:szCs w:val="24"/>
        </w:rPr>
        <w:t xml:space="preserve">O morebitnih drugih posebnostih se posvetujte z uredništvom. </w:t>
      </w:r>
    </w:p>
    <w:p w:rsidR="006C08C5" w:rsidRPr="00B1372E" w:rsidRDefault="0009433F" w:rsidP="00B1372E">
      <w:pPr>
        <w:spacing w:after="0" w:line="360" w:lineRule="auto"/>
        <w:rPr>
          <w:rFonts w:ascii="Times New Roman" w:hAnsi="Times New Roman" w:cs="Times New Roman"/>
          <w:sz w:val="24"/>
          <w:szCs w:val="24"/>
          <w:lang w:val="en-GB"/>
        </w:rPr>
      </w:pPr>
      <w:r w:rsidRPr="00B1372E">
        <w:rPr>
          <w:rFonts w:ascii="Times New Roman" w:hAnsi="Times New Roman" w:cs="Times New Roman"/>
          <w:sz w:val="24"/>
          <w:szCs w:val="24"/>
        </w:rPr>
        <w:t xml:space="preserve">Naslov uredništva: dr. Gregor </w:t>
      </w:r>
      <w:proofErr w:type="spellStart"/>
      <w:r w:rsidRPr="00B1372E">
        <w:rPr>
          <w:rFonts w:ascii="Times New Roman" w:hAnsi="Times New Roman" w:cs="Times New Roman"/>
          <w:sz w:val="24"/>
          <w:szCs w:val="24"/>
        </w:rPr>
        <w:t>Pobežin</w:t>
      </w:r>
      <w:proofErr w:type="spellEnd"/>
      <w:r w:rsidRPr="00B1372E">
        <w:rPr>
          <w:rFonts w:ascii="Times New Roman" w:hAnsi="Times New Roman" w:cs="Times New Roman"/>
          <w:sz w:val="24"/>
          <w:szCs w:val="24"/>
        </w:rPr>
        <w:t>, Fakulteta za humanistične študije Univerze na Primorskem, Titov trg 5, SI-6000 Koper, gregor.pobezin@fhs.upr.si</w:t>
      </w:r>
    </w:p>
    <w:sectPr w:rsidR="006C08C5" w:rsidRPr="00B1372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DB" w:rsidRDefault="001D6ADB" w:rsidP="00387BE2">
      <w:pPr>
        <w:spacing w:after="0" w:line="240" w:lineRule="auto"/>
      </w:pPr>
      <w:r>
        <w:separator/>
      </w:r>
    </w:p>
  </w:endnote>
  <w:endnote w:type="continuationSeparator" w:id="0">
    <w:p w:rsidR="001D6ADB" w:rsidRDefault="001D6ADB" w:rsidP="0038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27495"/>
      <w:docPartObj>
        <w:docPartGallery w:val="Page Numbers (Bottom of Page)"/>
        <w:docPartUnique/>
      </w:docPartObj>
    </w:sdtPr>
    <w:sdtEndPr>
      <w:rPr>
        <w:noProof/>
      </w:rPr>
    </w:sdtEndPr>
    <w:sdtContent>
      <w:p w:rsidR="00387BE2" w:rsidRDefault="00387BE2">
        <w:pPr>
          <w:pStyle w:val="Noga"/>
          <w:jc w:val="right"/>
        </w:pPr>
        <w:r>
          <w:fldChar w:fldCharType="begin"/>
        </w:r>
        <w:r>
          <w:instrText xml:space="preserve"> PAGE   \* MERGEFORMAT </w:instrText>
        </w:r>
        <w:r>
          <w:fldChar w:fldCharType="separate"/>
        </w:r>
        <w:r w:rsidR="00E72892">
          <w:rPr>
            <w:noProof/>
          </w:rPr>
          <w:t>9</w:t>
        </w:r>
        <w:r>
          <w:rPr>
            <w:noProof/>
          </w:rPr>
          <w:fldChar w:fldCharType="end"/>
        </w:r>
      </w:p>
    </w:sdtContent>
  </w:sdt>
  <w:p w:rsidR="00387BE2" w:rsidRDefault="00387BE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DB" w:rsidRDefault="001D6ADB" w:rsidP="00387BE2">
      <w:pPr>
        <w:spacing w:after="0" w:line="240" w:lineRule="auto"/>
      </w:pPr>
      <w:r>
        <w:separator/>
      </w:r>
    </w:p>
  </w:footnote>
  <w:footnote w:type="continuationSeparator" w:id="0">
    <w:p w:rsidR="001D6ADB" w:rsidRDefault="001D6ADB" w:rsidP="0038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155"/>
    <w:multiLevelType w:val="multilevel"/>
    <w:tmpl w:val="8A2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B0F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A4289"/>
    <w:multiLevelType w:val="hybridMultilevel"/>
    <w:tmpl w:val="7C50A2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777BA7"/>
    <w:multiLevelType w:val="hybridMultilevel"/>
    <w:tmpl w:val="3666312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59283D"/>
    <w:multiLevelType w:val="hybridMultilevel"/>
    <w:tmpl w:val="D87C8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FA2CEA"/>
    <w:multiLevelType w:val="hybridMultilevel"/>
    <w:tmpl w:val="CD2836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2A0DB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68"/>
    <w:rsid w:val="00000E37"/>
    <w:rsid w:val="00034E4D"/>
    <w:rsid w:val="0009433F"/>
    <w:rsid w:val="000A5F38"/>
    <w:rsid w:val="001143F4"/>
    <w:rsid w:val="00170F46"/>
    <w:rsid w:val="001729F6"/>
    <w:rsid w:val="001D6ADB"/>
    <w:rsid w:val="001E2593"/>
    <w:rsid w:val="00210417"/>
    <w:rsid w:val="002565E8"/>
    <w:rsid w:val="00262F65"/>
    <w:rsid w:val="002C1DB4"/>
    <w:rsid w:val="002D046F"/>
    <w:rsid w:val="002D0EC9"/>
    <w:rsid w:val="002D4B0A"/>
    <w:rsid w:val="002F67DC"/>
    <w:rsid w:val="003541F1"/>
    <w:rsid w:val="00363372"/>
    <w:rsid w:val="00387BE2"/>
    <w:rsid w:val="003D281F"/>
    <w:rsid w:val="00447F74"/>
    <w:rsid w:val="004D7452"/>
    <w:rsid w:val="004F220B"/>
    <w:rsid w:val="00515DFC"/>
    <w:rsid w:val="0052686C"/>
    <w:rsid w:val="00564068"/>
    <w:rsid w:val="005C6190"/>
    <w:rsid w:val="006A615E"/>
    <w:rsid w:val="006E5349"/>
    <w:rsid w:val="006F4C10"/>
    <w:rsid w:val="00725E69"/>
    <w:rsid w:val="00731980"/>
    <w:rsid w:val="008B50CF"/>
    <w:rsid w:val="008D2CD6"/>
    <w:rsid w:val="008E1E94"/>
    <w:rsid w:val="0093294B"/>
    <w:rsid w:val="00944631"/>
    <w:rsid w:val="0097451E"/>
    <w:rsid w:val="00982656"/>
    <w:rsid w:val="00A472E0"/>
    <w:rsid w:val="00A622AD"/>
    <w:rsid w:val="00A85F28"/>
    <w:rsid w:val="00AB50FB"/>
    <w:rsid w:val="00B1372E"/>
    <w:rsid w:val="00BE7BC7"/>
    <w:rsid w:val="00C11852"/>
    <w:rsid w:val="00D13209"/>
    <w:rsid w:val="00D56D1D"/>
    <w:rsid w:val="00D6256E"/>
    <w:rsid w:val="00DC448B"/>
    <w:rsid w:val="00DD47DF"/>
    <w:rsid w:val="00DD652D"/>
    <w:rsid w:val="00E520FA"/>
    <w:rsid w:val="00E54F3E"/>
    <w:rsid w:val="00E72892"/>
    <w:rsid w:val="00E96C8B"/>
    <w:rsid w:val="00EB479F"/>
    <w:rsid w:val="00F463E8"/>
    <w:rsid w:val="00F952E5"/>
    <w:rsid w:val="00FE44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209"/>
  <w15:docId w15:val="{91D00DCE-FC24-41E3-BE2E-4201C71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1185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1185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87BE2"/>
    <w:pPr>
      <w:tabs>
        <w:tab w:val="center" w:pos="4536"/>
        <w:tab w:val="right" w:pos="9072"/>
      </w:tabs>
      <w:spacing w:after="0" w:line="240" w:lineRule="auto"/>
    </w:pPr>
  </w:style>
  <w:style w:type="character" w:customStyle="1" w:styleId="GlavaZnak">
    <w:name w:val="Glava Znak"/>
    <w:basedOn w:val="Privzetapisavaodstavka"/>
    <w:link w:val="Glava"/>
    <w:uiPriority w:val="99"/>
    <w:rsid w:val="00387BE2"/>
  </w:style>
  <w:style w:type="paragraph" w:styleId="Noga">
    <w:name w:val="footer"/>
    <w:basedOn w:val="Navaden"/>
    <w:link w:val="NogaZnak"/>
    <w:uiPriority w:val="99"/>
    <w:unhideWhenUsed/>
    <w:rsid w:val="00387BE2"/>
    <w:pPr>
      <w:tabs>
        <w:tab w:val="center" w:pos="4536"/>
        <w:tab w:val="right" w:pos="9072"/>
      </w:tabs>
      <w:spacing w:after="0" w:line="240" w:lineRule="auto"/>
    </w:pPr>
  </w:style>
  <w:style w:type="character" w:customStyle="1" w:styleId="NogaZnak">
    <w:name w:val="Noga Znak"/>
    <w:basedOn w:val="Privzetapisavaodstavka"/>
    <w:link w:val="Noga"/>
    <w:uiPriority w:val="99"/>
    <w:rsid w:val="00387BE2"/>
  </w:style>
  <w:style w:type="character" w:styleId="Hiperpovezava">
    <w:name w:val="Hyperlink"/>
    <w:basedOn w:val="Privzetapisavaodstavka"/>
    <w:uiPriority w:val="99"/>
    <w:unhideWhenUsed/>
    <w:rsid w:val="00A85F28"/>
    <w:rPr>
      <w:color w:val="0000FF" w:themeColor="hyperlink"/>
      <w:u w:val="single"/>
    </w:rPr>
  </w:style>
  <w:style w:type="paragraph" w:styleId="Navadensplet">
    <w:name w:val="Normal (Web)"/>
    <w:basedOn w:val="Navaden"/>
    <w:uiPriority w:val="99"/>
    <w:unhideWhenUsed/>
    <w:rsid w:val="00E96C8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E96C8B"/>
    <w:rPr>
      <w:i/>
      <w:iCs/>
    </w:rPr>
  </w:style>
  <w:style w:type="paragraph" w:styleId="Besedilooblaka">
    <w:name w:val="Balloon Text"/>
    <w:basedOn w:val="Navaden"/>
    <w:link w:val="BesedilooblakaZnak"/>
    <w:uiPriority w:val="99"/>
    <w:semiHidden/>
    <w:unhideWhenUsed/>
    <w:rsid w:val="00C118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1852"/>
    <w:rPr>
      <w:rFonts w:ascii="Segoe UI" w:hAnsi="Segoe UI" w:cs="Segoe UI"/>
      <w:sz w:val="18"/>
      <w:szCs w:val="18"/>
    </w:rPr>
  </w:style>
  <w:style w:type="character" w:customStyle="1" w:styleId="Naslov2Znak">
    <w:name w:val="Naslov 2 Znak"/>
    <w:basedOn w:val="Privzetapisavaodstavka"/>
    <w:link w:val="Naslov2"/>
    <w:uiPriority w:val="9"/>
    <w:rsid w:val="00C1185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11852"/>
    <w:rPr>
      <w:rFonts w:ascii="Times New Roman" w:eastAsia="Times New Roman" w:hAnsi="Times New Roman" w:cs="Times New Roman"/>
      <w:b/>
      <w:bCs/>
      <w:sz w:val="27"/>
      <w:szCs w:val="27"/>
      <w:lang w:eastAsia="sl-SI"/>
    </w:rPr>
  </w:style>
  <w:style w:type="paragraph" w:customStyle="1" w:styleId="paft">
    <w:name w:val="paft"/>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xref">
    <w:name w:val="xref"/>
    <w:basedOn w:val="Privzetapisavaodstavka"/>
    <w:rsid w:val="00C11852"/>
  </w:style>
  <w:style w:type="character" w:customStyle="1" w:styleId="i">
    <w:name w:val="i"/>
    <w:basedOn w:val="Privzetapisavaodstavka"/>
    <w:rsid w:val="00C11852"/>
  </w:style>
  <w:style w:type="paragraph" w:customStyle="1" w:styleId="sbulf">
    <w:name w:val="sbulf"/>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
    <w:name w:val="sbul"/>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l">
    <w:name w:val="sbull"/>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con">
    <w:name w:val="pcon"/>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s">
    <w:name w:val="sbuls"/>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f">
    <w:name w:val="sbf"/>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5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4294">
      <w:bodyDiv w:val="1"/>
      <w:marLeft w:val="0"/>
      <w:marRight w:val="0"/>
      <w:marTop w:val="0"/>
      <w:marBottom w:val="0"/>
      <w:divBdr>
        <w:top w:val="none" w:sz="0" w:space="0" w:color="auto"/>
        <w:left w:val="none" w:sz="0" w:space="0" w:color="auto"/>
        <w:bottom w:val="none" w:sz="0" w:space="0" w:color="auto"/>
        <w:right w:val="none" w:sz="0" w:space="0" w:color="auto"/>
      </w:divBdr>
      <w:divsChild>
        <w:div w:id="1852406117">
          <w:marLeft w:val="0"/>
          <w:marRight w:val="0"/>
          <w:marTop w:val="0"/>
          <w:marBottom w:val="0"/>
          <w:divBdr>
            <w:top w:val="none" w:sz="0" w:space="0" w:color="auto"/>
            <w:left w:val="none" w:sz="0" w:space="0" w:color="auto"/>
            <w:bottom w:val="none" w:sz="0" w:space="0" w:color="auto"/>
            <w:right w:val="none" w:sz="0" w:space="0" w:color="auto"/>
          </w:divBdr>
        </w:div>
        <w:div w:id="1319117728">
          <w:marLeft w:val="0"/>
          <w:marRight w:val="0"/>
          <w:marTop w:val="0"/>
          <w:marBottom w:val="0"/>
          <w:divBdr>
            <w:top w:val="none" w:sz="0" w:space="0" w:color="auto"/>
            <w:left w:val="none" w:sz="0" w:space="0" w:color="auto"/>
            <w:bottom w:val="none" w:sz="0" w:space="0" w:color="auto"/>
            <w:right w:val="none" w:sz="0" w:space="0" w:color="auto"/>
          </w:divBdr>
        </w:div>
        <w:div w:id="1386678036">
          <w:marLeft w:val="0"/>
          <w:marRight w:val="0"/>
          <w:marTop w:val="0"/>
          <w:marBottom w:val="0"/>
          <w:divBdr>
            <w:top w:val="none" w:sz="0" w:space="0" w:color="auto"/>
            <w:left w:val="none" w:sz="0" w:space="0" w:color="auto"/>
            <w:bottom w:val="none" w:sz="0" w:space="0" w:color="auto"/>
            <w:right w:val="none" w:sz="0" w:space="0" w:color="auto"/>
          </w:divBdr>
        </w:div>
        <w:div w:id="19018178">
          <w:marLeft w:val="0"/>
          <w:marRight w:val="0"/>
          <w:marTop w:val="0"/>
          <w:marBottom w:val="0"/>
          <w:divBdr>
            <w:top w:val="none" w:sz="0" w:space="0" w:color="auto"/>
            <w:left w:val="none" w:sz="0" w:space="0" w:color="auto"/>
            <w:bottom w:val="none" w:sz="0" w:space="0" w:color="auto"/>
            <w:right w:val="none" w:sz="0" w:space="0" w:color="auto"/>
          </w:divBdr>
        </w:div>
        <w:div w:id="2140413964">
          <w:marLeft w:val="0"/>
          <w:marRight w:val="0"/>
          <w:marTop w:val="0"/>
          <w:marBottom w:val="0"/>
          <w:divBdr>
            <w:top w:val="none" w:sz="0" w:space="0" w:color="auto"/>
            <w:left w:val="none" w:sz="0" w:space="0" w:color="auto"/>
            <w:bottom w:val="none" w:sz="0" w:space="0" w:color="auto"/>
            <w:right w:val="none" w:sz="0" w:space="0" w:color="auto"/>
          </w:divBdr>
        </w:div>
        <w:div w:id="1931310657">
          <w:marLeft w:val="0"/>
          <w:marRight w:val="0"/>
          <w:marTop w:val="0"/>
          <w:marBottom w:val="0"/>
          <w:divBdr>
            <w:top w:val="none" w:sz="0" w:space="0" w:color="auto"/>
            <w:left w:val="none" w:sz="0" w:space="0" w:color="auto"/>
            <w:bottom w:val="none" w:sz="0" w:space="0" w:color="auto"/>
            <w:right w:val="none" w:sz="0" w:space="0" w:color="auto"/>
          </w:divBdr>
        </w:div>
        <w:div w:id="1045762143">
          <w:marLeft w:val="0"/>
          <w:marRight w:val="0"/>
          <w:marTop w:val="0"/>
          <w:marBottom w:val="0"/>
          <w:divBdr>
            <w:top w:val="none" w:sz="0" w:space="0" w:color="auto"/>
            <w:left w:val="none" w:sz="0" w:space="0" w:color="auto"/>
            <w:bottom w:val="none" w:sz="0" w:space="0" w:color="auto"/>
            <w:right w:val="none" w:sz="0" w:space="0" w:color="auto"/>
          </w:divBdr>
        </w:div>
        <w:div w:id="480343063">
          <w:marLeft w:val="0"/>
          <w:marRight w:val="0"/>
          <w:marTop w:val="0"/>
          <w:marBottom w:val="0"/>
          <w:divBdr>
            <w:top w:val="none" w:sz="0" w:space="0" w:color="auto"/>
            <w:left w:val="none" w:sz="0" w:space="0" w:color="auto"/>
            <w:bottom w:val="none" w:sz="0" w:space="0" w:color="auto"/>
            <w:right w:val="none" w:sz="0" w:space="0" w:color="auto"/>
          </w:divBdr>
        </w:div>
        <w:div w:id="1301232259">
          <w:marLeft w:val="0"/>
          <w:marRight w:val="0"/>
          <w:marTop w:val="0"/>
          <w:marBottom w:val="0"/>
          <w:divBdr>
            <w:top w:val="none" w:sz="0" w:space="0" w:color="auto"/>
            <w:left w:val="none" w:sz="0" w:space="0" w:color="auto"/>
            <w:bottom w:val="none" w:sz="0" w:space="0" w:color="auto"/>
            <w:right w:val="none" w:sz="0" w:space="0" w:color="auto"/>
          </w:divBdr>
        </w:div>
        <w:div w:id="1446190134">
          <w:marLeft w:val="0"/>
          <w:marRight w:val="0"/>
          <w:marTop w:val="0"/>
          <w:marBottom w:val="0"/>
          <w:divBdr>
            <w:top w:val="none" w:sz="0" w:space="0" w:color="auto"/>
            <w:left w:val="none" w:sz="0" w:space="0" w:color="auto"/>
            <w:bottom w:val="none" w:sz="0" w:space="0" w:color="auto"/>
            <w:right w:val="none" w:sz="0" w:space="0" w:color="auto"/>
          </w:divBdr>
        </w:div>
        <w:div w:id="1304238908">
          <w:marLeft w:val="0"/>
          <w:marRight w:val="0"/>
          <w:marTop w:val="0"/>
          <w:marBottom w:val="0"/>
          <w:divBdr>
            <w:top w:val="none" w:sz="0" w:space="0" w:color="auto"/>
            <w:left w:val="none" w:sz="0" w:space="0" w:color="auto"/>
            <w:bottom w:val="none" w:sz="0" w:space="0" w:color="auto"/>
            <w:right w:val="none" w:sz="0" w:space="0" w:color="auto"/>
          </w:divBdr>
        </w:div>
        <w:div w:id="1477382015">
          <w:marLeft w:val="0"/>
          <w:marRight w:val="0"/>
          <w:marTop w:val="0"/>
          <w:marBottom w:val="0"/>
          <w:divBdr>
            <w:top w:val="none" w:sz="0" w:space="0" w:color="auto"/>
            <w:left w:val="none" w:sz="0" w:space="0" w:color="auto"/>
            <w:bottom w:val="none" w:sz="0" w:space="0" w:color="auto"/>
            <w:right w:val="none" w:sz="0" w:space="0" w:color="auto"/>
          </w:divBdr>
        </w:div>
        <w:div w:id="350767572">
          <w:marLeft w:val="0"/>
          <w:marRight w:val="0"/>
          <w:marTop w:val="0"/>
          <w:marBottom w:val="0"/>
          <w:divBdr>
            <w:top w:val="none" w:sz="0" w:space="0" w:color="auto"/>
            <w:left w:val="none" w:sz="0" w:space="0" w:color="auto"/>
            <w:bottom w:val="none" w:sz="0" w:space="0" w:color="auto"/>
            <w:right w:val="none" w:sz="0" w:space="0" w:color="auto"/>
          </w:divBdr>
        </w:div>
        <w:div w:id="1941570942">
          <w:marLeft w:val="0"/>
          <w:marRight w:val="0"/>
          <w:marTop w:val="0"/>
          <w:marBottom w:val="0"/>
          <w:divBdr>
            <w:top w:val="none" w:sz="0" w:space="0" w:color="auto"/>
            <w:left w:val="none" w:sz="0" w:space="0" w:color="auto"/>
            <w:bottom w:val="none" w:sz="0" w:space="0" w:color="auto"/>
            <w:right w:val="none" w:sz="0" w:space="0" w:color="auto"/>
          </w:divBdr>
        </w:div>
        <w:div w:id="1321032902">
          <w:marLeft w:val="0"/>
          <w:marRight w:val="0"/>
          <w:marTop w:val="0"/>
          <w:marBottom w:val="0"/>
          <w:divBdr>
            <w:top w:val="none" w:sz="0" w:space="0" w:color="auto"/>
            <w:left w:val="none" w:sz="0" w:space="0" w:color="auto"/>
            <w:bottom w:val="none" w:sz="0" w:space="0" w:color="auto"/>
            <w:right w:val="none" w:sz="0" w:space="0" w:color="auto"/>
          </w:divBdr>
        </w:div>
        <w:div w:id="1082028619">
          <w:marLeft w:val="0"/>
          <w:marRight w:val="0"/>
          <w:marTop w:val="0"/>
          <w:marBottom w:val="0"/>
          <w:divBdr>
            <w:top w:val="none" w:sz="0" w:space="0" w:color="auto"/>
            <w:left w:val="none" w:sz="0" w:space="0" w:color="auto"/>
            <w:bottom w:val="none" w:sz="0" w:space="0" w:color="auto"/>
            <w:right w:val="none" w:sz="0" w:space="0" w:color="auto"/>
          </w:divBdr>
        </w:div>
        <w:div w:id="1427194008">
          <w:marLeft w:val="0"/>
          <w:marRight w:val="0"/>
          <w:marTop w:val="0"/>
          <w:marBottom w:val="0"/>
          <w:divBdr>
            <w:top w:val="none" w:sz="0" w:space="0" w:color="auto"/>
            <w:left w:val="none" w:sz="0" w:space="0" w:color="auto"/>
            <w:bottom w:val="none" w:sz="0" w:space="0" w:color="auto"/>
            <w:right w:val="none" w:sz="0" w:space="0" w:color="auto"/>
          </w:divBdr>
        </w:div>
        <w:div w:id="523247210">
          <w:marLeft w:val="0"/>
          <w:marRight w:val="0"/>
          <w:marTop w:val="0"/>
          <w:marBottom w:val="0"/>
          <w:divBdr>
            <w:top w:val="none" w:sz="0" w:space="0" w:color="auto"/>
            <w:left w:val="none" w:sz="0" w:space="0" w:color="auto"/>
            <w:bottom w:val="none" w:sz="0" w:space="0" w:color="auto"/>
            <w:right w:val="none" w:sz="0" w:space="0" w:color="auto"/>
          </w:divBdr>
        </w:div>
        <w:div w:id="1751803594">
          <w:marLeft w:val="0"/>
          <w:marRight w:val="0"/>
          <w:marTop w:val="0"/>
          <w:marBottom w:val="0"/>
          <w:divBdr>
            <w:top w:val="none" w:sz="0" w:space="0" w:color="auto"/>
            <w:left w:val="none" w:sz="0" w:space="0" w:color="auto"/>
            <w:bottom w:val="none" w:sz="0" w:space="0" w:color="auto"/>
            <w:right w:val="none" w:sz="0" w:space="0" w:color="auto"/>
          </w:divBdr>
        </w:div>
        <w:div w:id="1743716755">
          <w:marLeft w:val="0"/>
          <w:marRight w:val="0"/>
          <w:marTop w:val="0"/>
          <w:marBottom w:val="0"/>
          <w:divBdr>
            <w:top w:val="none" w:sz="0" w:space="0" w:color="auto"/>
            <w:left w:val="none" w:sz="0" w:space="0" w:color="auto"/>
            <w:bottom w:val="none" w:sz="0" w:space="0" w:color="auto"/>
            <w:right w:val="none" w:sz="0" w:space="0" w:color="auto"/>
          </w:divBdr>
        </w:div>
        <w:div w:id="1895656192">
          <w:marLeft w:val="0"/>
          <w:marRight w:val="0"/>
          <w:marTop w:val="0"/>
          <w:marBottom w:val="0"/>
          <w:divBdr>
            <w:top w:val="none" w:sz="0" w:space="0" w:color="auto"/>
            <w:left w:val="none" w:sz="0" w:space="0" w:color="auto"/>
            <w:bottom w:val="none" w:sz="0" w:space="0" w:color="auto"/>
            <w:right w:val="none" w:sz="0" w:space="0" w:color="auto"/>
          </w:divBdr>
        </w:div>
        <w:div w:id="7801639">
          <w:marLeft w:val="0"/>
          <w:marRight w:val="0"/>
          <w:marTop w:val="0"/>
          <w:marBottom w:val="0"/>
          <w:divBdr>
            <w:top w:val="none" w:sz="0" w:space="0" w:color="auto"/>
            <w:left w:val="none" w:sz="0" w:space="0" w:color="auto"/>
            <w:bottom w:val="none" w:sz="0" w:space="0" w:color="auto"/>
            <w:right w:val="none" w:sz="0" w:space="0" w:color="auto"/>
          </w:divBdr>
        </w:div>
        <w:div w:id="1478570425">
          <w:marLeft w:val="0"/>
          <w:marRight w:val="0"/>
          <w:marTop w:val="0"/>
          <w:marBottom w:val="0"/>
          <w:divBdr>
            <w:top w:val="none" w:sz="0" w:space="0" w:color="auto"/>
            <w:left w:val="none" w:sz="0" w:space="0" w:color="auto"/>
            <w:bottom w:val="none" w:sz="0" w:space="0" w:color="auto"/>
            <w:right w:val="none" w:sz="0" w:space="0" w:color="auto"/>
          </w:divBdr>
        </w:div>
        <w:div w:id="361789517">
          <w:marLeft w:val="0"/>
          <w:marRight w:val="0"/>
          <w:marTop w:val="0"/>
          <w:marBottom w:val="0"/>
          <w:divBdr>
            <w:top w:val="none" w:sz="0" w:space="0" w:color="auto"/>
            <w:left w:val="none" w:sz="0" w:space="0" w:color="auto"/>
            <w:bottom w:val="none" w:sz="0" w:space="0" w:color="auto"/>
            <w:right w:val="none" w:sz="0" w:space="0" w:color="auto"/>
          </w:divBdr>
        </w:div>
        <w:div w:id="1552110490">
          <w:marLeft w:val="0"/>
          <w:marRight w:val="0"/>
          <w:marTop w:val="0"/>
          <w:marBottom w:val="0"/>
          <w:divBdr>
            <w:top w:val="none" w:sz="0" w:space="0" w:color="auto"/>
            <w:left w:val="none" w:sz="0" w:space="0" w:color="auto"/>
            <w:bottom w:val="none" w:sz="0" w:space="0" w:color="auto"/>
            <w:right w:val="none" w:sz="0" w:space="0" w:color="auto"/>
          </w:divBdr>
        </w:div>
        <w:div w:id="1801413338">
          <w:marLeft w:val="0"/>
          <w:marRight w:val="0"/>
          <w:marTop w:val="0"/>
          <w:marBottom w:val="0"/>
          <w:divBdr>
            <w:top w:val="none" w:sz="0" w:space="0" w:color="auto"/>
            <w:left w:val="none" w:sz="0" w:space="0" w:color="auto"/>
            <w:bottom w:val="none" w:sz="0" w:space="0" w:color="auto"/>
            <w:right w:val="none" w:sz="0" w:space="0" w:color="auto"/>
          </w:divBdr>
        </w:div>
        <w:div w:id="2000108081">
          <w:marLeft w:val="0"/>
          <w:marRight w:val="0"/>
          <w:marTop w:val="0"/>
          <w:marBottom w:val="0"/>
          <w:divBdr>
            <w:top w:val="none" w:sz="0" w:space="0" w:color="auto"/>
            <w:left w:val="none" w:sz="0" w:space="0" w:color="auto"/>
            <w:bottom w:val="none" w:sz="0" w:space="0" w:color="auto"/>
            <w:right w:val="none" w:sz="0" w:space="0" w:color="auto"/>
          </w:divBdr>
        </w:div>
        <w:div w:id="270285144">
          <w:marLeft w:val="0"/>
          <w:marRight w:val="0"/>
          <w:marTop w:val="0"/>
          <w:marBottom w:val="0"/>
          <w:divBdr>
            <w:top w:val="none" w:sz="0" w:space="0" w:color="auto"/>
            <w:left w:val="none" w:sz="0" w:space="0" w:color="auto"/>
            <w:bottom w:val="none" w:sz="0" w:space="0" w:color="auto"/>
            <w:right w:val="none" w:sz="0" w:space="0" w:color="auto"/>
          </w:divBdr>
        </w:div>
        <w:div w:id="19092334">
          <w:marLeft w:val="0"/>
          <w:marRight w:val="0"/>
          <w:marTop w:val="0"/>
          <w:marBottom w:val="0"/>
          <w:divBdr>
            <w:top w:val="none" w:sz="0" w:space="0" w:color="auto"/>
            <w:left w:val="none" w:sz="0" w:space="0" w:color="auto"/>
            <w:bottom w:val="none" w:sz="0" w:space="0" w:color="auto"/>
            <w:right w:val="none" w:sz="0" w:space="0" w:color="auto"/>
          </w:divBdr>
        </w:div>
      </w:divsChild>
    </w:div>
    <w:div w:id="20003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hyperlink" Target="https://www.chicagomanualofstyle.org/book/ed17/part3/ch15/psec046.html" TargetMode="External"/><Relationship Id="rId18" Type="http://schemas.openxmlformats.org/officeDocument/2006/relationships/hyperlink" Target="http://www.adobe.com/si/products/reader/tech-spec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s.zrc-sazu.si/sp2001.html" TargetMode="External"/><Relationship Id="rId12" Type="http://schemas.openxmlformats.org/officeDocument/2006/relationships/hyperlink" Target="https://www.chicagomanualofstyle.org/book/ed17/part3/ch15/psec042.html" TargetMode="External"/><Relationship Id="rId17" Type="http://schemas.openxmlformats.org/officeDocument/2006/relationships/hyperlink" Target="https://www.chicagomanualofstyle.org/book/ed17/part3/ch15/psec057.html" TargetMode="External"/><Relationship Id="rId2" Type="http://schemas.openxmlformats.org/officeDocument/2006/relationships/styles" Target="styles.xml"/><Relationship Id="rId16" Type="http://schemas.openxmlformats.org/officeDocument/2006/relationships/hyperlink" Target="https://www.chicagomanualofstyle.org/book/ed17/part3/ch15/psec05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cagomanualofstyle.org/book/ed17/part3/ch15/psec036.html" TargetMode="External"/><Relationship Id="rId5" Type="http://schemas.openxmlformats.org/officeDocument/2006/relationships/footnotes" Target="footnotes.xml"/><Relationship Id="rId15" Type="http://schemas.openxmlformats.org/officeDocument/2006/relationships/hyperlink" Target="https://www.chicagomanualofstyle.org/book/ed17/part3/ch15/psec051.html" TargetMode="External"/><Relationship Id="rId10" Type="http://schemas.openxmlformats.org/officeDocument/2006/relationships/hyperlink" Target="https://www.chicagomanualofstyle.org/book/ed17/part3/ch15/psec040.html" TargetMode="External"/><Relationship Id="rId19" Type="http://schemas.openxmlformats.org/officeDocument/2006/relationships/hyperlink" Target="http://creativecommons.org/licenses/by-nc-nd/4.0/" TargetMode="External"/><Relationship Id="rId4" Type="http://schemas.openxmlformats.org/officeDocument/2006/relationships/webSettings" Target="webSettings.xml"/><Relationship Id="rId9" Type="http://schemas.openxmlformats.org/officeDocument/2006/relationships/hyperlink" Target="https://www.chicagomanualofstyle.org/book/ed17/part3/ch15/toc.html" TargetMode="External"/><Relationship Id="rId14" Type="http://schemas.openxmlformats.org/officeDocument/2006/relationships/hyperlink" Target="https://www.chicagomanualofstyle.org/book/ed17/part3/ch15/psec04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2419</Words>
  <Characters>13793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Uporabnik sistema Windows</cp:lastModifiedBy>
  <cp:revision>3</cp:revision>
  <dcterms:created xsi:type="dcterms:W3CDTF">2019-01-11T13:09:00Z</dcterms:created>
  <dcterms:modified xsi:type="dcterms:W3CDTF">2019-02-04T11:42:00Z</dcterms:modified>
</cp:coreProperties>
</file>